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F0" w:rsidRDefault="004250C3" w:rsidP="00BC0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Основы эргономики</w:t>
      </w:r>
    </w:p>
    <w:p w:rsidR="007631F0" w:rsidRPr="007631F0" w:rsidRDefault="007631F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5174"/>
      </w:tblGrid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Название специализированного модуля 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4250C3" w:rsidP="007616C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Основы эргономики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174" w:type="dxa"/>
            <w:shd w:val="clear" w:color="auto" w:fill="auto"/>
          </w:tcPr>
          <w:p w:rsidR="007631F0" w:rsidRPr="009B6145" w:rsidRDefault="004250C3" w:rsidP="007616C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250C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1-44 01 03 «Организация перевозок и управл</w:t>
            </w:r>
            <w:r w:rsidRPr="004250C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4250C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ние на железнодорожном транспорте»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4250C3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4250C3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31F0"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цах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4250C3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Степень, звание, фамилия, имя, отчество преподавателя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4250C3" w:rsidP="0098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Аксёнчиков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Цели специализированного м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дуля 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7631F0" w:rsidRPr="004250C3" w:rsidRDefault="004250C3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обучение принципам и методам анализа и обеспечения эргономич</w:t>
            </w: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>ских требований при проектировании и экспл</w:t>
            </w: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>атации технических систем «человек-машина», предназначенных для управления процессами перевозок на транспорте.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(обязательная дисциплина интегрированного модуля)</w:t>
            </w:r>
          </w:p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Содержание специализированн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го модуля 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3C37C7" w:rsidRPr="003C37C7" w:rsidRDefault="003C37C7" w:rsidP="003C37C7">
            <w:pPr>
              <w:spacing w:after="0" w:line="240" w:lineRule="auto"/>
              <w:ind w:right="-57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Объективные причины возникновения эрг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номики, как науки.</w:t>
            </w:r>
          </w:p>
          <w:p w:rsidR="003C37C7" w:rsidRPr="003C37C7" w:rsidRDefault="003C37C7" w:rsidP="003C37C7">
            <w:pPr>
              <w:spacing w:after="0" w:line="240" w:lineRule="auto"/>
              <w:ind w:right="-57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2. Цель и задачи эргономики на транспорте. </w:t>
            </w:r>
          </w:p>
          <w:p w:rsidR="003C37C7" w:rsidRPr="003C37C7" w:rsidRDefault="003C37C7" w:rsidP="003C37C7">
            <w:pPr>
              <w:spacing w:after="0" w:line="240" w:lineRule="auto"/>
              <w:ind w:right="-57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3. Общий подход к проведению эргономич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ских исследований.</w:t>
            </w:r>
          </w:p>
          <w:p w:rsidR="003C37C7" w:rsidRPr="003C37C7" w:rsidRDefault="003C37C7" w:rsidP="003C37C7">
            <w:pPr>
              <w:spacing w:after="0" w:line="240" w:lineRule="auto"/>
              <w:ind w:right="-57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Классификация и оценка методов эргоном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3C37C7" w:rsidRPr="003C37C7" w:rsidRDefault="003C37C7" w:rsidP="003C37C7">
            <w:pPr>
              <w:spacing w:after="0" w:line="240" w:lineRule="auto"/>
              <w:ind w:right="-57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5. Понятие о деятельности в эргономике.</w:t>
            </w:r>
          </w:p>
          <w:p w:rsidR="003C37C7" w:rsidRPr="003C37C7" w:rsidRDefault="003C37C7" w:rsidP="003C37C7">
            <w:pPr>
              <w:spacing w:after="0" w:line="240" w:lineRule="auto"/>
              <w:ind w:right="-57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6. Оценка деятельности в эргономике.</w:t>
            </w:r>
          </w:p>
          <w:p w:rsidR="003C37C7" w:rsidRPr="003C37C7" w:rsidRDefault="003C37C7" w:rsidP="003C37C7">
            <w:pPr>
              <w:spacing w:after="0" w:line="240" w:lineRule="auto"/>
              <w:ind w:right="-57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Специфика деятельности в эргономике на транспорте.</w:t>
            </w:r>
          </w:p>
          <w:p w:rsidR="003C37C7" w:rsidRPr="003C37C7" w:rsidRDefault="003C37C7" w:rsidP="003C37C7">
            <w:pPr>
              <w:spacing w:after="0" w:line="240" w:lineRule="auto"/>
              <w:ind w:right="-57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Характеристика приема информации опер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тором.</w:t>
            </w:r>
          </w:p>
          <w:p w:rsidR="003C37C7" w:rsidRPr="003C37C7" w:rsidRDefault="003C37C7" w:rsidP="003C37C7">
            <w:pPr>
              <w:spacing w:after="0" w:line="240" w:lineRule="auto"/>
              <w:ind w:right="-57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Классификация требований к человеко-машинным системам.</w:t>
            </w:r>
          </w:p>
          <w:p w:rsidR="003C37C7" w:rsidRPr="003C37C7" w:rsidRDefault="003C37C7" w:rsidP="003C37C7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оператора.</w:t>
            </w:r>
          </w:p>
          <w:p w:rsidR="003C37C7" w:rsidRPr="003C37C7" w:rsidRDefault="003C37C7" w:rsidP="003C37C7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Основные типы моделей деятельности оп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ратора.</w:t>
            </w:r>
          </w:p>
          <w:p w:rsidR="003C37C7" w:rsidRPr="003C37C7" w:rsidRDefault="003C37C7" w:rsidP="003C37C7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Алгоритмизация эргономических моделей.</w:t>
            </w:r>
          </w:p>
          <w:p w:rsidR="003C37C7" w:rsidRPr="003C37C7" w:rsidRDefault="003C37C7" w:rsidP="003C37C7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Способы совершенствования систем упра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ления в эргономике.</w:t>
            </w:r>
          </w:p>
          <w:p w:rsidR="003C37C7" w:rsidRPr="003C37C7" w:rsidRDefault="003C37C7" w:rsidP="003C37C7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рабочей среды на рабочем месте 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оператора.</w:t>
            </w:r>
          </w:p>
          <w:p w:rsidR="003C37C7" w:rsidRPr="003C37C7" w:rsidRDefault="003C37C7" w:rsidP="003C37C7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15. Профессиональная подготовка оператора</w:t>
            </w:r>
            <w:r w:rsidR="00310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1F0" w:rsidRDefault="003C37C7" w:rsidP="003C37C7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16. Профессиональный отбор операторов.</w:t>
            </w:r>
          </w:p>
          <w:p w:rsidR="00310E4D" w:rsidRPr="00310E4D" w:rsidRDefault="00310E4D" w:rsidP="00310E4D">
            <w:pPr>
              <w:spacing w:after="0" w:line="240" w:lineRule="auto"/>
              <w:ind w:left="-57" w:right="-57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D">
              <w:rPr>
                <w:rFonts w:ascii="Times New Roman" w:hAnsi="Times New Roman" w:cs="Times New Roman"/>
                <w:sz w:val="24"/>
                <w:szCs w:val="24"/>
              </w:rPr>
              <w:t xml:space="preserve">17. Надежность </w:t>
            </w:r>
            <w:proofErr w:type="spellStart"/>
            <w:r w:rsidRPr="00310E4D">
              <w:rPr>
                <w:rFonts w:ascii="Times New Roman" w:hAnsi="Times New Roman" w:cs="Times New Roman"/>
                <w:sz w:val="24"/>
                <w:szCs w:val="24"/>
              </w:rPr>
              <w:t>эргатических</w:t>
            </w:r>
            <w:proofErr w:type="spellEnd"/>
            <w:r w:rsidRPr="00310E4D">
              <w:rPr>
                <w:rFonts w:ascii="Times New Roman" w:hAnsi="Times New Roman" w:cs="Times New Roman"/>
                <w:sz w:val="24"/>
                <w:szCs w:val="24"/>
              </w:rPr>
              <w:t xml:space="preserve"> систем. </w:t>
            </w:r>
          </w:p>
          <w:p w:rsidR="00310E4D" w:rsidRPr="00310E4D" w:rsidRDefault="00310E4D" w:rsidP="00310E4D">
            <w:pPr>
              <w:spacing w:after="0" w:line="240" w:lineRule="auto"/>
              <w:ind w:left="-57" w:right="-57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D">
              <w:rPr>
                <w:rFonts w:ascii="Times New Roman" w:hAnsi="Times New Roman" w:cs="Times New Roman"/>
                <w:sz w:val="24"/>
                <w:szCs w:val="24"/>
              </w:rPr>
              <w:t xml:space="preserve">18. Эффективность </w:t>
            </w:r>
            <w:proofErr w:type="spellStart"/>
            <w:r w:rsidRPr="00310E4D">
              <w:rPr>
                <w:rFonts w:ascii="Times New Roman" w:hAnsi="Times New Roman" w:cs="Times New Roman"/>
                <w:sz w:val="24"/>
                <w:szCs w:val="24"/>
              </w:rPr>
              <w:t>эргатических</w:t>
            </w:r>
            <w:proofErr w:type="spellEnd"/>
            <w:r w:rsidRPr="00310E4D">
              <w:rPr>
                <w:rFonts w:ascii="Times New Roman" w:hAnsi="Times New Roman" w:cs="Times New Roman"/>
                <w:sz w:val="24"/>
                <w:szCs w:val="24"/>
              </w:rPr>
              <w:t xml:space="preserve"> систем. </w:t>
            </w:r>
          </w:p>
          <w:p w:rsidR="00310E4D" w:rsidRPr="007631F0" w:rsidRDefault="00310E4D" w:rsidP="00310E4D">
            <w:pPr>
              <w:spacing w:after="0" w:line="240" w:lineRule="auto"/>
              <w:ind w:left="-57" w:right="-57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D">
              <w:rPr>
                <w:rFonts w:ascii="Times New Roman" w:hAnsi="Times New Roman" w:cs="Times New Roman"/>
                <w:sz w:val="24"/>
                <w:szCs w:val="24"/>
              </w:rPr>
              <w:t>19. Эргономика и охрана труда.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5174" w:type="dxa"/>
            <w:shd w:val="clear" w:color="auto" w:fill="auto"/>
          </w:tcPr>
          <w:p w:rsidR="003C37C7" w:rsidRDefault="003C37C7" w:rsidP="003C37C7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629"/>
                <w:tab w:val="left" w:pos="283"/>
                <w:tab w:val="num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В.Г., Терещенко, О.А., </w:t>
            </w:r>
            <w:proofErr w:type="spell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Леинова</w:t>
            </w:r>
            <w:proofErr w:type="spell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, Ю.О. Основы эргономики: </w:t>
            </w:r>
            <w:proofErr w:type="spell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proofErr w:type="gram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метод. пос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бие / Белорус. гос. ун-т трансп. – Гомель: Бе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ГУТ, 2013. – 157 с.</w:t>
            </w:r>
          </w:p>
          <w:p w:rsidR="00CA2174" w:rsidRDefault="00CA2174" w:rsidP="00CA2174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629"/>
                <w:tab w:val="left" w:pos="283"/>
                <w:tab w:val="num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Аксёнчиков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Основы эргономики: </w:t>
            </w:r>
            <w:proofErr w:type="spell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proofErr w:type="gram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М-во трансп. и 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Беларусь, 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Белорус. гос. ун-т трансп. – Гомель: БелГУТ,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 с.</w:t>
            </w:r>
          </w:p>
          <w:p w:rsidR="003C37C7" w:rsidRPr="003C37C7" w:rsidRDefault="003C37C7" w:rsidP="003C37C7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629"/>
                <w:tab w:val="left" w:pos="283"/>
                <w:tab w:val="num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Платонов, Г.А. Эргономика на железнод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рожном транспорте. –  М.: Транспорт, 1986. – 296 с.</w:t>
            </w:r>
          </w:p>
          <w:p w:rsidR="003C37C7" w:rsidRPr="003C37C7" w:rsidRDefault="003C37C7" w:rsidP="003C37C7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629"/>
                <w:tab w:val="left" w:pos="283"/>
                <w:tab w:val="num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Основы инженерной психологии</w:t>
            </w:r>
            <w:proofErr w:type="gram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од ред. Б.Ф Ломова. – М.: </w:t>
            </w:r>
            <w:proofErr w:type="spell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., 1986. – 448 с.</w:t>
            </w:r>
          </w:p>
          <w:p w:rsidR="003C37C7" w:rsidRPr="003C37C7" w:rsidRDefault="003C37C7" w:rsidP="003C37C7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629"/>
                <w:tab w:val="left" w:pos="283"/>
                <w:tab w:val="num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В.Г., </w:t>
            </w:r>
            <w:proofErr w:type="gram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Гавриков</w:t>
            </w:r>
            <w:proofErr w:type="gram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, С.В. Основы эрг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номики: Учеб</w:t>
            </w:r>
            <w:proofErr w:type="gram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особие. Ч 1/ Белорус</w:t>
            </w:r>
            <w:proofErr w:type="gram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ос. ун-т трансп. – Гомель: БелГУТ, 2000. – 160 с.</w:t>
            </w:r>
          </w:p>
          <w:p w:rsidR="003C37C7" w:rsidRPr="003C37C7" w:rsidRDefault="003C37C7" w:rsidP="00CA2174">
            <w:pPr>
              <w:numPr>
                <w:ilvl w:val="0"/>
                <w:numId w:val="4"/>
              </w:numPr>
              <w:tabs>
                <w:tab w:val="clear" w:pos="629"/>
                <w:tab w:val="num" w:pos="311"/>
                <w:tab w:val="num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Варгунин</w:t>
            </w:r>
            <w:proofErr w:type="spell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, В.И. Основы эргономики на ж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лезнодорожном транспорте. – Куйбышев: К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ИТ, 1988. – 99с.</w:t>
            </w:r>
          </w:p>
          <w:p w:rsidR="007631F0" w:rsidRPr="00CA2174" w:rsidRDefault="003C37C7" w:rsidP="00CA2174">
            <w:pPr>
              <w:numPr>
                <w:ilvl w:val="0"/>
                <w:numId w:val="4"/>
              </w:numPr>
              <w:tabs>
                <w:tab w:val="clear" w:pos="629"/>
                <w:tab w:val="num" w:pos="311"/>
                <w:tab w:val="num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Хрестоматия по инженерной психологии</w:t>
            </w:r>
            <w:proofErr w:type="gram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од ред. Б. А. </w:t>
            </w:r>
            <w:proofErr w:type="spell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Душкова</w:t>
            </w:r>
            <w:proofErr w:type="spell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., 1991. – 287 с.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7631F0" w:rsidP="007616C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элементы проблемного обучения (проблемное изложение, вариативное  изложение,  частично-поисковый метод),  реализуемые на лекционных занятиях;</w:t>
            </w:r>
          </w:p>
          <w:p w:rsidR="007631F0" w:rsidRPr="007631F0" w:rsidRDefault="007631F0" w:rsidP="007616C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элементы учебно-исследовательской деятел</w:t>
            </w:r>
            <w:r w:rsidRPr="007631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7631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ности, реализация творческого подхода на </w:t>
            </w:r>
            <w:r w:rsidR="00147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="00147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147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бораторных</w:t>
            </w:r>
            <w:r w:rsidRPr="007631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занятиях и при самостоятельной работе;</w:t>
            </w:r>
          </w:p>
          <w:p w:rsidR="007631F0" w:rsidRPr="007631F0" w:rsidRDefault="007631F0" w:rsidP="007616C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исп</w:t>
            </w:r>
            <w:r w:rsidR="00147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ользование наглядных материалов и техн</w:t>
            </w:r>
            <w:r w:rsidR="00147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147F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ческих нормативных правовых актов в области транспорта</w:t>
            </w:r>
            <w:r w:rsidRPr="007631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345226" w:rsidRDefault="00345226"/>
    <w:p w:rsidR="00345226" w:rsidRDefault="00345226">
      <w:r>
        <w:br w:type="page"/>
      </w:r>
    </w:p>
    <w:p w:rsidR="00345226" w:rsidRPr="00345226" w:rsidRDefault="00345226" w:rsidP="00345226">
      <w:pPr>
        <w:rPr>
          <w:rFonts w:ascii="Times New Roman" w:hAnsi="Times New Roman" w:cs="Times New Roman"/>
          <w:b/>
          <w:sz w:val="24"/>
          <w:szCs w:val="24"/>
        </w:rPr>
      </w:pPr>
      <w:r w:rsidRPr="00345226">
        <w:rPr>
          <w:rFonts w:ascii="Times New Roman" w:hAnsi="Times New Roman" w:cs="Times New Roman"/>
          <w:b/>
          <w:sz w:val="24"/>
          <w:szCs w:val="24"/>
        </w:rPr>
        <w:lastRenderedPageBreak/>
        <w:t>Эргономика диспетчерских систем</w:t>
      </w:r>
    </w:p>
    <w:p w:rsidR="00345226" w:rsidRPr="007631F0" w:rsidRDefault="00345226" w:rsidP="0034522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5174"/>
      </w:tblGrid>
      <w:tr w:rsidR="00345226" w:rsidRPr="007631F0" w:rsidTr="00BB1F9E">
        <w:tc>
          <w:tcPr>
            <w:tcW w:w="675" w:type="dxa"/>
            <w:shd w:val="clear" w:color="auto" w:fill="auto"/>
          </w:tcPr>
          <w:p w:rsidR="00345226" w:rsidRPr="007631F0" w:rsidRDefault="00345226" w:rsidP="00BB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45226" w:rsidRPr="007631F0" w:rsidRDefault="00345226" w:rsidP="00B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Название специализированного модуля 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345226" w:rsidRPr="00345226" w:rsidRDefault="00345226" w:rsidP="0034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26">
              <w:rPr>
                <w:rFonts w:ascii="Times New Roman" w:hAnsi="Times New Roman" w:cs="Times New Roman"/>
                <w:sz w:val="24"/>
                <w:szCs w:val="24"/>
              </w:rPr>
              <w:t>Эргономика диспетчерских систем</w:t>
            </w:r>
          </w:p>
        </w:tc>
      </w:tr>
      <w:tr w:rsidR="00345226" w:rsidRPr="007631F0" w:rsidTr="00BB1F9E">
        <w:tc>
          <w:tcPr>
            <w:tcW w:w="675" w:type="dxa"/>
            <w:shd w:val="clear" w:color="auto" w:fill="auto"/>
          </w:tcPr>
          <w:p w:rsidR="00345226" w:rsidRPr="007631F0" w:rsidRDefault="00345226" w:rsidP="00BB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345226" w:rsidRPr="007631F0" w:rsidRDefault="00345226" w:rsidP="00B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174" w:type="dxa"/>
            <w:shd w:val="clear" w:color="auto" w:fill="auto"/>
          </w:tcPr>
          <w:p w:rsidR="00345226" w:rsidRPr="009B6145" w:rsidRDefault="00345226" w:rsidP="00BB1F9E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250C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1-44 01 03 «Организация перевозок и управл</w:t>
            </w:r>
            <w:r w:rsidRPr="004250C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4250C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ние на железнодорожном транспорте»</w:t>
            </w:r>
          </w:p>
        </w:tc>
      </w:tr>
      <w:tr w:rsidR="00345226" w:rsidRPr="007631F0" w:rsidTr="00BB1F9E">
        <w:tc>
          <w:tcPr>
            <w:tcW w:w="675" w:type="dxa"/>
            <w:shd w:val="clear" w:color="auto" w:fill="auto"/>
          </w:tcPr>
          <w:p w:rsidR="00345226" w:rsidRPr="007631F0" w:rsidRDefault="00345226" w:rsidP="00BB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45226" w:rsidRPr="007631F0" w:rsidRDefault="00345226" w:rsidP="00B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174" w:type="dxa"/>
            <w:shd w:val="clear" w:color="auto" w:fill="auto"/>
          </w:tcPr>
          <w:p w:rsidR="00345226" w:rsidRPr="007631F0" w:rsidRDefault="00345226" w:rsidP="00BB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5226" w:rsidRPr="007631F0" w:rsidTr="00BB1F9E">
        <w:tc>
          <w:tcPr>
            <w:tcW w:w="675" w:type="dxa"/>
            <w:shd w:val="clear" w:color="auto" w:fill="auto"/>
          </w:tcPr>
          <w:p w:rsidR="00345226" w:rsidRPr="007631F0" w:rsidRDefault="00345226" w:rsidP="00BB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345226" w:rsidRPr="007631F0" w:rsidRDefault="00345226" w:rsidP="00B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5174" w:type="dxa"/>
            <w:shd w:val="clear" w:color="auto" w:fill="auto"/>
          </w:tcPr>
          <w:p w:rsidR="00345226" w:rsidRPr="007631F0" w:rsidRDefault="00345226" w:rsidP="00BB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5226" w:rsidRPr="007631F0" w:rsidTr="00BB1F9E">
        <w:tc>
          <w:tcPr>
            <w:tcW w:w="675" w:type="dxa"/>
            <w:shd w:val="clear" w:color="auto" w:fill="auto"/>
          </w:tcPr>
          <w:p w:rsidR="00345226" w:rsidRPr="007631F0" w:rsidRDefault="00345226" w:rsidP="00BB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345226" w:rsidRPr="007631F0" w:rsidRDefault="00345226" w:rsidP="00B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цах</w:t>
            </w:r>
          </w:p>
        </w:tc>
        <w:tc>
          <w:tcPr>
            <w:tcW w:w="5174" w:type="dxa"/>
            <w:shd w:val="clear" w:color="auto" w:fill="auto"/>
          </w:tcPr>
          <w:p w:rsidR="00345226" w:rsidRPr="007631F0" w:rsidRDefault="00345226" w:rsidP="00BB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5226" w:rsidRPr="007631F0" w:rsidTr="00BB1F9E">
        <w:tc>
          <w:tcPr>
            <w:tcW w:w="675" w:type="dxa"/>
            <w:shd w:val="clear" w:color="auto" w:fill="auto"/>
          </w:tcPr>
          <w:p w:rsidR="00345226" w:rsidRPr="007631F0" w:rsidRDefault="00345226" w:rsidP="00BB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345226" w:rsidRPr="007631F0" w:rsidRDefault="00345226" w:rsidP="00B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Степень, звание, фамилия, имя, отчество преподавателя</w:t>
            </w:r>
          </w:p>
        </w:tc>
        <w:tc>
          <w:tcPr>
            <w:tcW w:w="5174" w:type="dxa"/>
            <w:shd w:val="clear" w:color="auto" w:fill="auto"/>
          </w:tcPr>
          <w:p w:rsidR="00345226" w:rsidRPr="007631F0" w:rsidRDefault="00345226" w:rsidP="00D45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Аксёнчиков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345226" w:rsidRPr="007631F0" w:rsidTr="00BB1F9E">
        <w:tc>
          <w:tcPr>
            <w:tcW w:w="675" w:type="dxa"/>
            <w:shd w:val="clear" w:color="auto" w:fill="auto"/>
          </w:tcPr>
          <w:p w:rsidR="00345226" w:rsidRPr="007631F0" w:rsidRDefault="00345226" w:rsidP="00BB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345226" w:rsidRPr="007631F0" w:rsidRDefault="00345226" w:rsidP="00B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Цели специализированного м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дуля 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345226" w:rsidRPr="004250C3" w:rsidRDefault="00345226" w:rsidP="00BB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обучение принципам и методам анализа и обеспечения эргономич</w:t>
            </w: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>ских требований при проектировании и экспл</w:t>
            </w: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 xml:space="preserve">атации технических </w:t>
            </w:r>
            <w:r w:rsidR="009B614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 используемых на рабочих местах </w:t>
            </w:r>
            <w:r w:rsidR="00D452A1">
              <w:rPr>
                <w:rFonts w:ascii="Times New Roman" w:hAnsi="Times New Roman" w:cs="Times New Roman"/>
                <w:sz w:val="24"/>
                <w:szCs w:val="24"/>
              </w:rPr>
              <w:t>диспетчерских</w:t>
            </w:r>
            <w:r w:rsidR="009B6145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>, предн</w:t>
            </w: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>значенных для управления процессами перев</w:t>
            </w: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>зок на транспорте.</w:t>
            </w:r>
          </w:p>
        </w:tc>
      </w:tr>
      <w:tr w:rsidR="00345226" w:rsidRPr="007631F0" w:rsidTr="00BB1F9E">
        <w:tc>
          <w:tcPr>
            <w:tcW w:w="675" w:type="dxa"/>
            <w:shd w:val="clear" w:color="auto" w:fill="auto"/>
          </w:tcPr>
          <w:p w:rsidR="00345226" w:rsidRPr="007631F0" w:rsidRDefault="00345226" w:rsidP="00BB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345226" w:rsidRPr="007631F0" w:rsidRDefault="00345226" w:rsidP="00B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(обязательная дисциплина интегрированного модуля)</w:t>
            </w:r>
          </w:p>
          <w:p w:rsidR="00345226" w:rsidRPr="007631F0" w:rsidRDefault="00345226" w:rsidP="00BB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45226" w:rsidRPr="007631F0" w:rsidRDefault="00345226" w:rsidP="00BB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26" w:rsidRPr="007631F0" w:rsidRDefault="00345226" w:rsidP="00BB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26" w:rsidRPr="007631F0" w:rsidTr="00BB1F9E">
        <w:tc>
          <w:tcPr>
            <w:tcW w:w="675" w:type="dxa"/>
            <w:shd w:val="clear" w:color="auto" w:fill="auto"/>
          </w:tcPr>
          <w:p w:rsidR="00345226" w:rsidRPr="007631F0" w:rsidRDefault="00345226" w:rsidP="00BB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345226" w:rsidRPr="007631F0" w:rsidRDefault="00345226" w:rsidP="00B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Содержание специализированн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го модуля 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9B6145" w:rsidRDefault="009B6145" w:rsidP="00BB1F9E">
            <w:pPr>
              <w:spacing w:after="0" w:line="240" w:lineRule="auto"/>
              <w:ind w:right="-57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9B6145">
              <w:rPr>
                <w:rFonts w:ascii="Times New Roman" w:hAnsi="Times New Roman" w:cs="Times New Roman"/>
                <w:sz w:val="24"/>
                <w:szCs w:val="24"/>
              </w:rPr>
              <w:t>Предмет и задачи эргономики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диспетче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систем</w:t>
            </w:r>
          </w:p>
          <w:p w:rsidR="00345226" w:rsidRPr="003C37C7" w:rsidRDefault="00345226" w:rsidP="00BB1F9E">
            <w:pPr>
              <w:spacing w:after="0" w:line="240" w:lineRule="auto"/>
              <w:ind w:right="-57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2. Цель и задачи эргономики на транспорте. </w:t>
            </w:r>
          </w:p>
          <w:p w:rsidR="00345226" w:rsidRPr="003C37C7" w:rsidRDefault="00345226" w:rsidP="00BB1F9E">
            <w:pPr>
              <w:spacing w:after="0" w:line="240" w:lineRule="auto"/>
              <w:ind w:right="-57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3. Общий подход к проведению эргономич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ских исследований</w:t>
            </w:r>
            <w:r w:rsidR="009B6145">
              <w:rPr>
                <w:rFonts w:ascii="Times New Roman" w:hAnsi="Times New Roman" w:cs="Times New Roman"/>
                <w:sz w:val="24"/>
                <w:szCs w:val="24"/>
              </w:rPr>
              <w:t xml:space="preserve"> в диспетчерских системах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226" w:rsidRPr="003C37C7" w:rsidRDefault="00345226" w:rsidP="00BB1F9E">
            <w:pPr>
              <w:spacing w:after="0" w:line="240" w:lineRule="auto"/>
              <w:ind w:right="-57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Классификация и оценка методов эргоном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345226" w:rsidRPr="003C37C7" w:rsidRDefault="00345226" w:rsidP="00BB1F9E">
            <w:pPr>
              <w:spacing w:after="0" w:line="240" w:lineRule="auto"/>
              <w:ind w:right="-57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5. Понятие о деятельности в эргономике</w:t>
            </w:r>
            <w:r w:rsidR="009B6145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 w:rsidR="009B61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6145">
              <w:rPr>
                <w:rFonts w:ascii="Times New Roman" w:hAnsi="Times New Roman" w:cs="Times New Roman"/>
                <w:sz w:val="24"/>
                <w:szCs w:val="24"/>
              </w:rPr>
              <w:t>петчерских систем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226" w:rsidRPr="003C37C7" w:rsidRDefault="00345226" w:rsidP="00BB1F9E">
            <w:pPr>
              <w:spacing w:after="0" w:line="240" w:lineRule="auto"/>
              <w:ind w:right="-57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6. Оценка деятельности в эргономике</w:t>
            </w:r>
            <w:r w:rsidR="009B6145">
              <w:rPr>
                <w:rFonts w:ascii="Times New Roman" w:hAnsi="Times New Roman" w:cs="Times New Roman"/>
                <w:sz w:val="24"/>
                <w:szCs w:val="24"/>
              </w:rPr>
              <w:t xml:space="preserve"> диспе</w:t>
            </w:r>
            <w:r w:rsidR="009B61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B6145">
              <w:rPr>
                <w:rFonts w:ascii="Times New Roman" w:hAnsi="Times New Roman" w:cs="Times New Roman"/>
                <w:sz w:val="24"/>
                <w:szCs w:val="24"/>
              </w:rPr>
              <w:t>черских систем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226" w:rsidRPr="003C37C7" w:rsidRDefault="00345226" w:rsidP="00BB1F9E">
            <w:pPr>
              <w:spacing w:after="0" w:line="240" w:lineRule="auto"/>
              <w:ind w:right="-57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Специфика деятельности в эргономике</w:t>
            </w:r>
            <w:r w:rsidR="009B6145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 w:rsidR="009B61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6145">
              <w:rPr>
                <w:rFonts w:ascii="Times New Roman" w:hAnsi="Times New Roman" w:cs="Times New Roman"/>
                <w:sz w:val="24"/>
                <w:szCs w:val="24"/>
              </w:rPr>
              <w:t>петчерских систем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 на транспорте.</w:t>
            </w:r>
          </w:p>
          <w:p w:rsidR="00345226" w:rsidRPr="003C37C7" w:rsidRDefault="00345226" w:rsidP="00BB1F9E">
            <w:pPr>
              <w:spacing w:after="0" w:line="240" w:lineRule="auto"/>
              <w:ind w:right="-57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Характеристика приема информации опер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тором.</w:t>
            </w:r>
          </w:p>
          <w:p w:rsidR="00345226" w:rsidRPr="003C37C7" w:rsidRDefault="00345226" w:rsidP="00BB1F9E">
            <w:pPr>
              <w:spacing w:after="0" w:line="240" w:lineRule="auto"/>
              <w:ind w:right="-57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Классификация требований к человеко-машинным системам.</w:t>
            </w:r>
          </w:p>
          <w:p w:rsidR="00345226" w:rsidRPr="003C37C7" w:rsidRDefault="00345226" w:rsidP="00BB1F9E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оператора.</w:t>
            </w:r>
          </w:p>
          <w:p w:rsidR="00345226" w:rsidRPr="003C37C7" w:rsidRDefault="00345226" w:rsidP="00BB1F9E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Основные типы моделей деятельности оп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ратора.</w:t>
            </w:r>
          </w:p>
          <w:p w:rsidR="00345226" w:rsidRPr="003C37C7" w:rsidRDefault="00345226" w:rsidP="00BB1F9E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Алгоритмизация эргономических моделей.</w:t>
            </w:r>
          </w:p>
          <w:p w:rsidR="00345226" w:rsidRPr="003C37C7" w:rsidRDefault="00345226" w:rsidP="00BB1F9E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Способы совершенствования систем упра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ления в эргономике</w:t>
            </w:r>
            <w:r w:rsidR="009B6145"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диспетчерских систем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226" w:rsidRPr="003C37C7" w:rsidRDefault="00345226" w:rsidP="00BB1F9E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Факторы рабочей среды на рабочем месте оператора</w:t>
            </w:r>
            <w:r w:rsidR="00310E4D"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диспетчерских систем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226" w:rsidRPr="003C37C7" w:rsidRDefault="00345226" w:rsidP="00BB1F9E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15. Профессиональная подготовка оператора</w:t>
            </w:r>
            <w:r w:rsidR="00310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226" w:rsidRDefault="00345226" w:rsidP="00BB1F9E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16. Профессиональный отбор операторов.</w:t>
            </w:r>
          </w:p>
          <w:p w:rsidR="00310E4D" w:rsidRPr="00310E4D" w:rsidRDefault="00310E4D" w:rsidP="00310E4D">
            <w:pPr>
              <w:spacing w:after="0" w:line="240" w:lineRule="auto"/>
              <w:ind w:left="-57" w:right="-57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D">
              <w:rPr>
                <w:rFonts w:ascii="Times New Roman" w:hAnsi="Times New Roman" w:cs="Times New Roman"/>
                <w:sz w:val="24"/>
                <w:szCs w:val="24"/>
              </w:rPr>
              <w:t xml:space="preserve">17. Надежность </w:t>
            </w:r>
            <w:proofErr w:type="spellStart"/>
            <w:r w:rsidRPr="00310E4D">
              <w:rPr>
                <w:rFonts w:ascii="Times New Roman" w:hAnsi="Times New Roman" w:cs="Times New Roman"/>
                <w:sz w:val="24"/>
                <w:szCs w:val="24"/>
              </w:rPr>
              <w:t>эргатических</w:t>
            </w:r>
            <w:proofErr w:type="spellEnd"/>
            <w:r w:rsidRPr="00310E4D">
              <w:rPr>
                <w:rFonts w:ascii="Times New Roman" w:hAnsi="Times New Roman" w:cs="Times New Roman"/>
                <w:sz w:val="24"/>
                <w:szCs w:val="24"/>
              </w:rPr>
              <w:t xml:space="preserve"> систем. </w:t>
            </w:r>
          </w:p>
          <w:p w:rsidR="00310E4D" w:rsidRPr="00310E4D" w:rsidRDefault="00310E4D" w:rsidP="00310E4D">
            <w:pPr>
              <w:spacing w:after="0" w:line="240" w:lineRule="auto"/>
              <w:ind w:left="-57" w:right="-57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D">
              <w:rPr>
                <w:rFonts w:ascii="Times New Roman" w:hAnsi="Times New Roman" w:cs="Times New Roman"/>
                <w:sz w:val="24"/>
                <w:szCs w:val="24"/>
              </w:rPr>
              <w:t xml:space="preserve">18. Эффективность </w:t>
            </w:r>
            <w:proofErr w:type="spellStart"/>
            <w:r w:rsidRPr="00310E4D">
              <w:rPr>
                <w:rFonts w:ascii="Times New Roman" w:hAnsi="Times New Roman" w:cs="Times New Roman"/>
                <w:sz w:val="24"/>
                <w:szCs w:val="24"/>
              </w:rPr>
              <w:t>эргатических</w:t>
            </w:r>
            <w:proofErr w:type="spellEnd"/>
            <w:r w:rsidRPr="00310E4D">
              <w:rPr>
                <w:rFonts w:ascii="Times New Roman" w:hAnsi="Times New Roman" w:cs="Times New Roman"/>
                <w:sz w:val="24"/>
                <w:szCs w:val="24"/>
              </w:rPr>
              <w:t xml:space="preserve"> систем. </w:t>
            </w:r>
          </w:p>
          <w:p w:rsidR="00310E4D" w:rsidRPr="007631F0" w:rsidRDefault="00310E4D" w:rsidP="00310E4D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D">
              <w:rPr>
                <w:rFonts w:ascii="Times New Roman" w:hAnsi="Times New Roman" w:cs="Times New Roman"/>
                <w:sz w:val="24"/>
                <w:szCs w:val="24"/>
              </w:rPr>
              <w:t>19. Эргономика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диспетчерских систем</w:t>
            </w:r>
            <w:r w:rsidRPr="00310E4D">
              <w:rPr>
                <w:rFonts w:ascii="Times New Roman" w:hAnsi="Times New Roman" w:cs="Times New Roman"/>
                <w:sz w:val="24"/>
                <w:szCs w:val="24"/>
              </w:rPr>
              <w:t xml:space="preserve"> и охрана труда.</w:t>
            </w:r>
          </w:p>
        </w:tc>
      </w:tr>
      <w:tr w:rsidR="00345226" w:rsidRPr="007631F0" w:rsidTr="00BB1F9E">
        <w:tc>
          <w:tcPr>
            <w:tcW w:w="675" w:type="dxa"/>
            <w:shd w:val="clear" w:color="auto" w:fill="auto"/>
          </w:tcPr>
          <w:p w:rsidR="00345226" w:rsidRPr="007631F0" w:rsidRDefault="00345226" w:rsidP="00BB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shd w:val="clear" w:color="auto" w:fill="auto"/>
          </w:tcPr>
          <w:p w:rsidR="00345226" w:rsidRPr="007631F0" w:rsidRDefault="00345226" w:rsidP="00B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5174" w:type="dxa"/>
            <w:shd w:val="clear" w:color="auto" w:fill="auto"/>
          </w:tcPr>
          <w:p w:rsidR="00345226" w:rsidRDefault="00345226" w:rsidP="009B614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В.Г., Терещенко, О.А., </w:t>
            </w:r>
            <w:proofErr w:type="spell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Леинова</w:t>
            </w:r>
            <w:proofErr w:type="spell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, Ю.О. Основы эргономики: </w:t>
            </w:r>
            <w:proofErr w:type="spell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proofErr w:type="gram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метод. пос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бие / Белорус. гос. ун-т трансп. – Гомель: Бе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ГУТ, 2013. – 157 с.</w:t>
            </w:r>
          </w:p>
          <w:p w:rsidR="00345226" w:rsidRDefault="00345226" w:rsidP="0034522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Аксёнчиков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Основы эргономики: </w:t>
            </w:r>
            <w:proofErr w:type="spell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proofErr w:type="gram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М-во трансп. и 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Беларусь, 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Белорус. гос. ун-т трансп. – Гомель: БелГУТ,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 с.</w:t>
            </w:r>
          </w:p>
          <w:p w:rsidR="00345226" w:rsidRPr="003C37C7" w:rsidRDefault="00345226" w:rsidP="00345226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629"/>
                <w:tab w:val="left" w:pos="283"/>
                <w:tab w:val="num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Платонов, Г.А. Эргономика на железнод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рожном транспорте. –  М.: Транспорт, 1986. – 296 с.</w:t>
            </w:r>
          </w:p>
          <w:p w:rsidR="00345226" w:rsidRPr="003C37C7" w:rsidRDefault="00345226" w:rsidP="00345226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629"/>
                <w:tab w:val="left" w:pos="283"/>
                <w:tab w:val="num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Основы инженерной психологии</w:t>
            </w:r>
            <w:proofErr w:type="gram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од ред. Б.Ф Ломова. – М.: </w:t>
            </w:r>
            <w:proofErr w:type="spell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., 1986. – 448 с.</w:t>
            </w:r>
          </w:p>
          <w:p w:rsidR="00345226" w:rsidRPr="003C37C7" w:rsidRDefault="00345226" w:rsidP="00345226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629"/>
                <w:tab w:val="left" w:pos="283"/>
                <w:tab w:val="num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В.Г., </w:t>
            </w:r>
            <w:proofErr w:type="gram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Гавриков</w:t>
            </w:r>
            <w:proofErr w:type="gram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, С.В. Основы эрг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номики: Учеб</w:t>
            </w:r>
            <w:proofErr w:type="gram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особие. Ч 1/ Белорус</w:t>
            </w:r>
            <w:proofErr w:type="gram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ос. ун-т трансп. – Гомель: БелГУТ, 2000. – 160 с.</w:t>
            </w:r>
          </w:p>
          <w:p w:rsidR="00345226" w:rsidRPr="003C37C7" w:rsidRDefault="00345226" w:rsidP="00345226">
            <w:pPr>
              <w:numPr>
                <w:ilvl w:val="0"/>
                <w:numId w:val="5"/>
              </w:numPr>
              <w:tabs>
                <w:tab w:val="clear" w:pos="629"/>
                <w:tab w:val="num" w:pos="311"/>
                <w:tab w:val="num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Варгунин</w:t>
            </w:r>
            <w:proofErr w:type="spell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, В.И. Основы эргономики на ж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лезнодорожном транспорте. – Куйбышев: К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ИТ, 1988. – 99с.</w:t>
            </w:r>
          </w:p>
          <w:p w:rsidR="00345226" w:rsidRPr="00CA2174" w:rsidRDefault="00345226" w:rsidP="00345226">
            <w:pPr>
              <w:numPr>
                <w:ilvl w:val="0"/>
                <w:numId w:val="5"/>
              </w:numPr>
              <w:tabs>
                <w:tab w:val="clear" w:pos="629"/>
                <w:tab w:val="num" w:pos="311"/>
                <w:tab w:val="num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Хрестоматия по инженерной психологии</w:t>
            </w:r>
            <w:proofErr w:type="gram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од ред. Б. А. </w:t>
            </w:r>
            <w:proofErr w:type="spell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Душкова</w:t>
            </w:r>
            <w:proofErr w:type="spell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C37C7">
              <w:rPr>
                <w:rFonts w:ascii="Times New Roman" w:hAnsi="Times New Roman" w:cs="Times New Roman"/>
                <w:sz w:val="24"/>
                <w:szCs w:val="24"/>
              </w:rPr>
              <w:t>., 1991. – 287 с.</w:t>
            </w:r>
          </w:p>
        </w:tc>
      </w:tr>
      <w:tr w:rsidR="00345226" w:rsidRPr="007631F0" w:rsidTr="00BB1F9E">
        <w:tc>
          <w:tcPr>
            <w:tcW w:w="675" w:type="dxa"/>
            <w:shd w:val="clear" w:color="auto" w:fill="auto"/>
          </w:tcPr>
          <w:p w:rsidR="00345226" w:rsidRPr="007631F0" w:rsidRDefault="00345226" w:rsidP="00BB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345226" w:rsidRPr="007631F0" w:rsidRDefault="00345226" w:rsidP="00B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5174" w:type="dxa"/>
            <w:shd w:val="clear" w:color="auto" w:fill="auto"/>
          </w:tcPr>
          <w:p w:rsidR="00345226" w:rsidRPr="007631F0" w:rsidRDefault="00345226" w:rsidP="00BB1F9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элементы      проблемного      обучения      (проблемное изложение, вариативное  излож</w:t>
            </w:r>
            <w:r w:rsidRPr="007631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631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ние,  частично-поисковый метод),  реализуемые на лекционных занятиях;</w:t>
            </w:r>
          </w:p>
          <w:p w:rsidR="00345226" w:rsidRPr="007631F0" w:rsidRDefault="00345226" w:rsidP="00BB1F9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элементы учебно-исследовательской деятел</w:t>
            </w:r>
            <w:r w:rsidRPr="007631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7631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ности, реализация творческого подхода на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бораторных</w:t>
            </w:r>
            <w:r w:rsidRPr="007631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занятиях и при самостоятельной работе;</w:t>
            </w:r>
          </w:p>
          <w:p w:rsidR="00345226" w:rsidRPr="007631F0" w:rsidRDefault="00345226" w:rsidP="00BB1F9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исп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ользование наглядных материалов и техн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ческих нормативных правовых актов в области транспорта</w:t>
            </w:r>
            <w:r w:rsidRPr="007631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345226" w:rsidRPr="007631F0" w:rsidTr="00BB1F9E">
        <w:tc>
          <w:tcPr>
            <w:tcW w:w="675" w:type="dxa"/>
            <w:shd w:val="clear" w:color="auto" w:fill="auto"/>
          </w:tcPr>
          <w:p w:rsidR="00345226" w:rsidRPr="007631F0" w:rsidRDefault="00345226" w:rsidP="00BB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345226" w:rsidRPr="007631F0" w:rsidRDefault="00345226" w:rsidP="00B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5174" w:type="dxa"/>
            <w:shd w:val="clear" w:color="auto" w:fill="auto"/>
          </w:tcPr>
          <w:p w:rsidR="00345226" w:rsidRPr="007631F0" w:rsidRDefault="00345226" w:rsidP="00BB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345226" w:rsidRDefault="00345226" w:rsidP="00345226"/>
    <w:p w:rsidR="00332645" w:rsidRDefault="00332645"/>
    <w:sectPr w:rsidR="00332645" w:rsidSect="00624D8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726D"/>
    <w:multiLevelType w:val="hybridMultilevel"/>
    <w:tmpl w:val="03E49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52CBB"/>
    <w:multiLevelType w:val="hybridMultilevel"/>
    <w:tmpl w:val="C702283C"/>
    <w:lvl w:ilvl="0" w:tplc="3D16E750">
      <w:start w:val="1"/>
      <w:numFmt w:val="decimal"/>
      <w:lvlText w:val="%1."/>
      <w:lvlJc w:val="left"/>
      <w:pPr>
        <w:tabs>
          <w:tab w:val="num" w:pos="629"/>
        </w:tabs>
        <w:ind w:left="0" w:firstLine="6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562D3"/>
    <w:multiLevelType w:val="hybridMultilevel"/>
    <w:tmpl w:val="F1CCC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22EF5"/>
    <w:multiLevelType w:val="hybridMultilevel"/>
    <w:tmpl w:val="C702283C"/>
    <w:lvl w:ilvl="0" w:tplc="3D16E750">
      <w:start w:val="1"/>
      <w:numFmt w:val="decimal"/>
      <w:lvlText w:val="%1."/>
      <w:lvlJc w:val="left"/>
      <w:pPr>
        <w:tabs>
          <w:tab w:val="num" w:pos="629"/>
        </w:tabs>
        <w:ind w:left="0" w:firstLine="6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405CC1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82"/>
    <w:rsid w:val="00070EF2"/>
    <w:rsid w:val="000927C9"/>
    <w:rsid w:val="000E52EB"/>
    <w:rsid w:val="00137358"/>
    <w:rsid w:val="00147F13"/>
    <w:rsid w:val="001607D5"/>
    <w:rsid w:val="001E2B21"/>
    <w:rsid w:val="00244A71"/>
    <w:rsid w:val="00255FD8"/>
    <w:rsid w:val="00294D23"/>
    <w:rsid w:val="002A24E1"/>
    <w:rsid w:val="002D01AE"/>
    <w:rsid w:val="00310E4D"/>
    <w:rsid w:val="00332645"/>
    <w:rsid w:val="00345226"/>
    <w:rsid w:val="003B5298"/>
    <w:rsid w:val="003C37C7"/>
    <w:rsid w:val="003E0DFA"/>
    <w:rsid w:val="004250C3"/>
    <w:rsid w:val="004B58B8"/>
    <w:rsid w:val="00553337"/>
    <w:rsid w:val="00571FEA"/>
    <w:rsid w:val="005D594B"/>
    <w:rsid w:val="005F7EA3"/>
    <w:rsid w:val="00624D8B"/>
    <w:rsid w:val="006741DB"/>
    <w:rsid w:val="00692B17"/>
    <w:rsid w:val="006C08A0"/>
    <w:rsid w:val="006C0EAF"/>
    <w:rsid w:val="006C4B80"/>
    <w:rsid w:val="00702461"/>
    <w:rsid w:val="007631F0"/>
    <w:rsid w:val="00795F67"/>
    <w:rsid w:val="00862306"/>
    <w:rsid w:val="008F0821"/>
    <w:rsid w:val="00947492"/>
    <w:rsid w:val="009840DC"/>
    <w:rsid w:val="009849C3"/>
    <w:rsid w:val="009B6145"/>
    <w:rsid w:val="00A309FA"/>
    <w:rsid w:val="00A65A82"/>
    <w:rsid w:val="00A82441"/>
    <w:rsid w:val="00B56ED0"/>
    <w:rsid w:val="00B66025"/>
    <w:rsid w:val="00B77CCF"/>
    <w:rsid w:val="00BC08C7"/>
    <w:rsid w:val="00BC3F80"/>
    <w:rsid w:val="00CA2174"/>
    <w:rsid w:val="00CC09D0"/>
    <w:rsid w:val="00CE21B0"/>
    <w:rsid w:val="00D452A1"/>
    <w:rsid w:val="00D46BB4"/>
    <w:rsid w:val="00D937ED"/>
    <w:rsid w:val="00DE21C0"/>
    <w:rsid w:val="00DE7225"/>
    <w:rsid w:val="00E4302A"/>
    <w:rsid w:val="00E5329C"/>
    <w:rsid w:val="00E67470"/>
    <w:rsid w:val="00F31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31F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31F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31F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31F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31F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31F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631F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631F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631F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6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631F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31F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31F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31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631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31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63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31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31F0"/>
    <w:rPr>
      <w:rFonts w:ascii="Arial" w:eastAsia="Times New Roman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31F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31F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31F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31F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31F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31F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631F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631F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631F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6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631F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31F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31F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31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631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31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63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31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31F0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ddd</cp:lastModifiedBy>
  <cp:revision>2</cp:revision>
  <cp:lastPrinted>2017-12-07T10:51:00Z</cp:lastPrinted>
  <dcterms:created xsi:type="dcterms:W3CDTF">2018-01-15T04:55:00Z</dcterms:created>
  <dcterms:modified xsi:type="dcterms:W3CDTF">2018-01-15T04:55:00Z</dcterms:modified>
</cp:coreProperties>
</file>