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65B" w:rsidRDefault="0077165B">
      <w:pPr>
        <w:pStyle w:val="newncpi"/>
        <w:ind w:firstLine="0"/>
        <w:jc w:val="center"/>
      </w:pPr>
      <w:r>
        <w:rPr>
          <w:rStyle w:val="name"/>
        </w:rPr>
        <w:t>ПОСТАНОВЛЕНИЕ</w:t>
      </w:r>
      <w:r>
        <w:rPr>
          <w:rStyle w:val="promulgator"/>
        </w:rPr>
        <w:t xml:space="preserve"> СОВЕТА МИНИСТРОВ РЕСПУБЛИКИ БЕЛАРУСЬ</w:t>
      </w:r>
    </w:p>
    <w:p w:rsidR="0077165B" w:rsidRDefault="0077165B">
      <w:pPr>
        <w:pStyle w:val="newncpi"/>
        <w:ind w:firstLine="0"/>
        <w:jc w:val="center"/>
      </w:pPr>
      <w:r>
        <w:rPr>
          <w:rStyle w:val="datepr"/>
        </w:rPr>
        <w:t>16 марта 2005 г.</w:t>
      </w:r>
      <w:r>
        <w:rPr>
          <w:rStyle w:val="number"/>
        </w:rPr>
        <w:t xml:space="preserve"> № 285</w:t>
      </w:r>
    </w:p>
    <w:p w:rsidR="0077165B" w:rsidRDefault="0077165B">
      <w:pPr>
        <w:pStyle w:val="title"/>
      </w:pPr>
      <w:r>
        <w:t>О некоторых вопросах организации работы с книгой замечаний и предложений</w:t>
      </w:r>
    </w:p>
    <w:p w:rsidR="0077165B" w:rsidRDefault="0077165B">
      <w:pPr>
        <w:pStyle w:val="changei"/>
      </w:pPr>
      <w:r>
        <w:t>Изменения и дополнения:</w:t>
      </w:r>
    </w:p>
    <w:p w:rsidR="0077165B" w:rsidRDefault="0077165B">
      <w:pPr>
        <w:pStyle w:val="changeadd"/>
      </w:pPr>
      <w:r>
        <w:t>Постановление Совета Министров Республики Беларусь от 28 февраля 2006 г. № 283 (Национальный реестр правовых актов Республики Беларусь, 2006 г., № 37, 5/20199) &lt;C20600283&gt;</w:t>
      </w:r>
      <w:bookmarkStart w:id="0" w:name="_GoBack"/>
      <w:r>
        <w:t>;</w:t>
      </w:r>
      <w:bookmarkEnd w:id="0"/>
    </w:p>
    <w:p w:rsidR="0077165B" w:rsidRDefault="0077165B">
      <w:pPr>
        <w:pStyle w:val="changeadd"/>
      </w:pPr>
      <w:r>
        <w:t>Постановление Совета Министров Республики Беларусь от 6 марта 2006 г. № 317 (Национальный реестр правовых актов Республики Беларусь, 2006 г., № 40, 5/21026) &lt;C20600317&gt;;</w:t>
      </w:r>
    </w:p>
    <w:p w:rsidR="0077165B" w:rsidRDefault="0077165B">
      <w:pPr>
        <w:pStyle w:val="changeadd"/>
      </w:pPr>
      <w:r>
        <w:t>Постановление Совета Министров Республики Беларусь от 28 августа 2006 г. № 1087 (Национальный реестр правовых актов Республики Беларусь, 2006 г., № 144, 5/22803) &lt;C20601087&gt;;</w:t>
      </w:r>
    </w:p>
    <w:p w:rsidR="0077165B" w:rsidRDefault="0077165B">
      <w:pPr>
        <w:pStyle w:val="changeadd"/>
      </w:pPr>
      <w:r>
        <w:t>Постановление Совета Министров Республики Беларусь от 23 ноября 2008 г. № 1776 (Национальный реестр правовых актов Республики Беларусь, 2008 г., № 287, 5/28790) &lt;C20801776&gt;;</w:t>
      </w:r>
    </w:p>
    <w:p w:rsidR="0077165B" w:rsidRDefault="0077165B">
      <w:pPr>
        <w:pStyle w:val="changeadd"/>
      </w:pPr>
      <w:r>
        <w:t>Постановление Совета Министров Республики Беларусь от 10 февраля 2009 г. № 183 (Национальный реестр правовых актов Республики Беларусь, 2009 г., № 44, 5/29298) &lt;C20900183&gt;;</w:t>
      </w:r>
    </w:p>
    <w:p w:rsidR="0077165B" w:rsidRDefault="0077165B">
      <w:pPr>
        <w:pStyle w:val="changeadd"/>
      </w:pPr>
      <w:r>
        <w:t>Постановление Совета Министров Республики Беларусь от 11 мая 2009 г. № 618 (Национальный реестр правовых актов Республики Беларусь, 2009 г., № 122, 5/29754) &lt;C20900618&gt;;</w:t>
      </w:r>
    </w:p>
    <w:p w:rsidR="0077165B" w:rsidRDefault="0077165B">
      <w:pPr>
        <w:pStyle w:val="changeadd"/>
      </w:pPr>
      <w:r>
        <w:t>Постановление Совета Министров Республики Беларусь от 3 августа 2009 г. № 1019 (Национальный реестр правовых актов Республики Беларусь, 2009 г., № 188, 5/30270) &lt;C20901019&gt;;</w:t>
      </w:r>
    </w:p>
    <w:p w:rsidR="0077165B" w:rsidRDefault="0077165B">
      <w:pPr>
        <w:pStyle w:val="changeadd"/>
      </w:pPr>
      <w:r>
        <w:t>Постановление Совета Министров Республики Беларусь от 28 апреля 2010 г. № 640 (Национальный реестр правовых актов Республики Беларусь, 2010 г., № 118, 5/31768) &lt;C21000640&gt;;</w:t>
      </w:r>
    </w:p>
    <w:p w:rsidR="0077165B" w:rsidRDefault="0077165B">
      <w:pPr>
        <w:pStyle w:val="changeadd"/>
      </w:pPr>
      <w:r>
        <w:t>Постановление Совета Министров Республики Беларусь от 1 июня 2010 г. № 820 (Национальный реестр правовых актов Республики Беларусь, 2010 г., № 135, 5/31958) &lt;C21000820&gt;;</w:t>
      </w:r>
    </w:p>
    <w:p w:rsidR="0077165B" w:rsidRDefault="0077165B">
      <w:pPr>
        <w:pStyle w:val="changeadd"/>
      </w:pPr>
      <w:r>
        <w:t>Постановление Совета Министров Республики Беларусь от 30 декабря 2010 г. № 1910 (Национальный реестр правовых актов Республики Беларусь, 2011 г., № 11, 5/33160) &lt;C21001910&gt;;</w:t>
      </w:r>
    </w:p>
    <w:p w:rsidR="0077165B" w:rsidRDefault="0077165B">
      <w:pPr>
        <w:pStyle w:val="changeadd"/>
      </w:pPr>
      <w:r>
        <w:t>Постановление Совета Министров Республики Беларусь от 27 октября 2011 г. № 1440 (Национальный реестр правовых актов Республики Беларусь, 2011 г., № 122, 5/34676) &lt;C21101440&gt;;</w:t>
      </w:r>
    </w:p>
    <w:p w:rsidR="0077165B" w:rsidRDefault="0077165B">
      <w:pPr>
        <w:pStyle w:val="changeadd"/>
      </w:pPr>
      <w:r>
        <w:t>Постановление Совета Министров Республики Беларусь от 19 января 2012 г. № 58 (Национальный реестр правовых актов Республики Беларусь, 2012 г., № 13, 5/35143) &lt;C21200058&gt;;</w:t>
      </w:r>
    </w:p>
    <w:p w:rsidR="0077165B" w:rsidRDefault="0077165B">
      <w:pPr>
        <w:pStyle w:val="changeadd"/>
      </w:pPr>
      <w:r>
        <w:t>Постановление Совета Министров Республики Беларусь от 10 декабря 2012 г. № 1133 (Национальный правовой Интернет-портал Республики Беларусь, 13.12.2012, 5/36604) &lt;C21201133&gt;;</w:t>
      </w:r>
    </w:p>
    <w:p w:rsidR="0077165B" w:rsidRDefault="0077165B">
      <w:pPr>
        <w:pStyle w:val="changeadd"/>
      </w:pPr>
      <w:r>
        <w:t>Постановление Совета Министров Республики Беларусь от 5 апреля 2013 г. № 269 (Национальный правовой Интернет-портал Республики Беларусь, 12.04.2013, 5/37116) &lt;C21300269&gt;;</w:t>
      </w:r>
    </w:p>
    <w:p w:rsidR="0077165B" w:rsidRDefault="0077165B">
      <w:pPr>
        <w:pStyle w:val="changeadd"/>
      </w:pPr>
      <w:r>
        <w:t>Постановление Совета Министров Республики Беларусь от 26 февраля 2014 г. № 165 (Национальный правовой Интернет-портал Республики Беларусь, 05.03.2014, 5/38492) &lt;C21400165&gt;;</w:t>
      </w:r>
    </w:p>
    <w:p w:rsidR="0077165B" w:rsidRDefault="0077165B">
      <w:pPr>
        <w:pStyle w:val="changeadd"/>
      </w:pPr>
      <w:r>
        <w:lastRenderedPageBreak/>
        <w:t>Постановление Совета Министров Республики Беларусь от 9 июля 2014 г. № 660 (Национальный правовой Интернет-портал Республики Беларусь, 12.07.2014, 5/39112) &lt;C21400660&gt;;</w:t>
      </w:r>
    </w:p>
    <w:p w:rsidR="0077165B" w:rsidRDefault="0077165B">
      <w:pPr>
        <w:pStyle w:val="changeadd"/>
      </w:pPr>
      <w:r>
        <w:t>Постановление Совета Министров Республики Беларусь от 16 июля 2014 г. № 686 (Национальный правовой Интернет-портал Республики Беларусь, 19.07.2014, 5/39145) &lt;C21400686&gt;;</w:t>
      </w:r>
    </w:p>
    <w:p w:rsidR="0077165B" w:rsidRDefault="0077165B">
      <w:pPr>
        <w:pStyle w:val="changeadd"/>
      </w:pPr>
      <w:r>
        <w:t>Постановление Совета Министров Республики Беларусь от 22 июля 2014 г. № 703 (Национальный правовой Интернет-портал Республики Беларусь, 26.07.2014, 5/39169) &lt;C21400703&gt;;</w:t>
      </w:r>
    </w:p>
    <w:p w:rsidR="0077165B" w:rsidRDefault="0077165B">
      <w:pPr>
        <w:pStyle w:val="changeadd"/>
      </w:pPr>
      <w:r>
        <w:t>Постановление Совета Министров Республики Беларусь от 24 июля 2014 г. № 725 (Национальный правовой Интернет-портал Республики Беларусь, 30.07.2014, 5/39188) &lt;C21400725&gt;;</w:t>
      </w:r>
    </w:p>
    <w:p w:rsidR="0077165B" w:rsidRDefault="0077165B">
      <w:pPr>
        <w:pStyle w:val="changeadd"/>
      </w:pPr>
      <w:r>
        <w:t>Постановление Совета Министров Республики Беларусь от 5 ноября 2015 г. № 921 (Национальный правовой Интернет-портал Республики Беларусь, 10.11.2015, 5/41249) &lt;C21500921&gt;;</w:t>
      </w:r>
    </w:p>
    <w:p w:rsidR="0077165B" w:rsidRDefault="0077165B">
      <w:pPr>
        <w:pStyle w:val="changeadd"/>
      </w:pPr>
      <w:r>
        <w:t>Постановление Совета Министров Республики Беларусь от 4 ноября 2017 г. № 831 (Национальный правовой Интернет-портал Республики Беларусь, 10.11.2017, 5/44382) &lt;C21700831&gt;;</w:t>
      </w:r>
    </w:p>
    <w:p w:rsidR="0077165B" w:rsidRDefault="0077165B">
      <w:pPr>
        <w:pStyle w:val="changeadd"/>
      </w:pPr>
      <w:r>
        <w:t>Постановление Совета Министров Республики Беларусь от 14 июня 2021 г. № 326 (Национальный правовой Интернет-портал Республики Беларусь, 15.06.2021, 5/49146) &lt;C22100326&gt;;</w:t>
      </w:r>
    </w:p>
    <w:p w:rsidR="0077165B" w:rsidRDefault="0077165B">
      <w:pPr>
        <w:pStyle w:val="changeadd"/>
      </w:pPr>
      <w:r>
        <w:t>Постановление Совета Министров Республики Беларусь от 25 июня 2021 г. № 363 (Национальный правовой Интернет-портал Республики Беларусь, 30.06.2021, 5/49190) &lt;C22100363&gt;;</w:t>
      </w:r>
    </w:p>
    <w:p w:rsidR="0077165B" w:rsidRDefault="0077165B">
      <w:pPr>
        <w:pStyle w:val="changeadd"/>
      </w:pPr>
      <w:r>
        <w:t>Постановление Совета Министров Республики Беларусь от 25 марта 2022 г. № 175 (Национальный правовой Интернет-портал Республики Беларусь, 09.04.2022, 5/50110) &lt;C22200175&gt;;</w:t>
      </w:r>
    </w:p>
    <w:p w:rsidR="0077165B" w:rsidRDefault="0077165B">
      <w:pPr>
        <w:pStyle w:val="changeadd"/>
      </w:pPr>
      <w:r>
        <w:t>Постановление Совета Министров Республики Беларусь от 19 декабря 2022 г. № 877 (Национальный правовой Интернет-портал Республики Беларусь, 22.12.2022, 5/51118) &lt;C22200877&gt;;</w:t>
      </w:r>
    </w:p>
    <w:p w:rsidR="0077165B" w:rsidRDefault="0077165B">
      <w:pPr>
        <w:pStyle w:val="changeadd"/>
      </w:pPr>
      <w:r>
        <w:t>Постановление Совета Министров Республики Беларусь от 20 ноября 2023 г. № 791 (Национальный правовой Интернет-портал Республики Беларусь, 28.11.2023, 5/52389) &lt;C22300791&gt;</w:t>
      </w:r>
    </w:p>
    <w:p w:rsidR="0077165B" w:rsidRDefault="0077165B">
      <w:pPr>
        <w:pStyle w:val="preamble"/>
      </w:pPr>
      <w:r>
        <w:t> </w:t>
      </w:r>
    </w:p>
    <w:p w:rsidR="0077165B" w:rsidRDefault="0077165B">
      <w:pPr>
        <w:pStyle w:val="newncpi"/>
      </w:pPr>
      <w:r>
        <w:t>Во исполнение пункта 4 статьи 12, части первой пункта 1 и пункта 5 статьи 24 Закона Республики Беларусь от 18 июля 2011 г. № 300-З «Об обращениях граждан и юридических лиц» Совет Министров Республики Беларусь ПОСТАНОВЛЯЕТ:</w:t>
      </w:r>
    </w:p>
    <w:p w:rsidR="0077165B" w:rsidRDefault="0077165B">
      <w:pPr>
        <w:pStyle w:val="point"/>
      </w:pPr>
      <w:r>
        <w:t>1. Утвердить Положение о порядке выдачи, ведения и хранения книги замечаний и предложений (прилагается).</w:t>
      </w:r>
    </w:p>
    <w:p w:rsidR="0077165B" w:rsidRDefault="0077165B">
      <w:pPr>
        <w:pStyle w:val="point"/>
      </w:pPr>
      <w:r>
        <w:t>1</w:t>
      </w:r>
      <w:r>
        <w:rPr>
          <w:vertAlign w:val="superscript"/>
        </w:rPr>
        <w:t>1</w:t>
      </w:r>
      <w:r>
        <w:t>. Определить:</w:t>
      </w:r>
    </w:p>
    <w:p w:rsidR="0077165B" w:rsidRDefault="0077165B">
      <w:pPr>
        <w:pStyle w:val="newncpi"/>
      </w:pPr>
      <w:r>
        <w:t>форму книги замечаний и предложений согласно приложению 1;</w:t>
      </w:r>
    </w:p>
    <w:p w:rsidR="0077165B" w:rsidRDefault="0077165B">
      <w:pPr>
        <w:pStyle w:val="newncpi"/>
      </w:pPr>
      <w:r>
        <w:t>перечень сфер реализации организациями, индивидуальными предпринимателями товаров, выполнения работ, оказания услуг, в которых ведется книга замечаний и предложений, согласно приложению 2.</w:t>
      </w:r>
    </w:p>
    <w:p w:rsidR="0077165B" w:rsidRDefault="0077165B">
      <w:pPr>
        <w:pStyle w:val="point"/>
      </w:pPr>
      <w:r>
        <w:t>2. Установить, что:</w:t>
      </w:r>
    </w:p>
    <w:p w:rsidR="0077165B" w:rsidRDefault="0077165B">
      <w:pPr>
        <w:pStyle w:val="newncpi"/>
      </w:pPr>
      <w:r>
        <w:t>изготовление книг замечаний и предложений осуществляется за счет средств республиканского бюджета, предусмотренных Министерству финансов на прочие расходы, не отнесенные к другим подразделам;</w:t>
      </w:r>
    </w:p>
    <w:p w:rsidR="0077165B" w:rsidRDefault="0077165B">
      <w:pPr>
        <w:pStyle w:val="newncpi"/>
      </w:pPr>
      <w:r>
        <w:t>организация изготовления книг замечаний и предложений осуществляется Министерством финансов;</w:t>
      </w:r>
    </w:p>
    <w:p w:rsidR="0077165B" w:rsidRDefault="0077165B">
      <w:pPr>
        <w:pStyle w:val="newncpi"/>
      </w:pPr>
      <w:r>
        <w:lastRenderedPageBreak/>
        <w:t>оплата стоимости книги замечаний и предложений относится организациями и индивидуальными предпринимателями на себестоимость продукции, товаров (работ, услуг);</w:t>
      </w:r>
    </w:p>
    <w:p w:rsidR="0077165B" w:rsidRDefault="0077165B">
      <w:pPr>
        <w:pStyle w:val="newncpi"/>
      </w:pPr>
      <w:r>
        <w:t>средства от реализации книг замечаний и предложений зачисляются в республиканский бюджет.</w:t>
      </w:r>
    </w:p>
    <w:p w:rsidR="0077165B" w:rsidRDefault="0077165B">
      <w:pPr>
        <w:pStyle w:val="point"/>
      </w:pPr>
      <w:r>
        <w:t>3. Внести изменения и дополнение в следующие постановления Совета Министров Республики Беларусь:</w:t>
      </w:r>
    </w:p>
    <w:p w:rsidR="0077165B" w:rsidRDefault="0077165B">
      <w:pPr>
        <w:pStyle w:val="underpoint"/>
      </w:pPr>
      <w:r>
        <w:t>3.1. в пункте 89 Устава железнодорожного транспорта общего пользования, утвержденного постановлением Совета Министров Республики Беларусь от 2 августа 1999 г. № 1196 (Национальный реестр правовых актов Республики Беларусь, 1999 г., № 67, 5/1506), слово «жалоб» заменить словом «замечаний»;</w:t>
      </w:r>
    </w:p>
    <w:p w:rsidR="0077165B" w:rsidRDefault="0077165B">
      <w:pPr>
        <w:pStyle w:val="underpoint"/>
      </w:pPr>
      <w:r>
        <w:t>3.2. утратил силу;</w:t>
      </w:r>
    </w:p>
    <w:p w:rsidR="0077165B" w:rsidRDefault="0077165B">
      <w:pPr>
        <w:pStyle w:val="underpoint"/>
      </w:pPr>
      <w:r>
        <w:t>3.3. утратил силу;</w:t>
      </w:r>
    </w:p>
    <w:p w:rsidR="0077165B" w:rsidRDefault="0077165B">
      <w:pPr>
        <w:pStyle w:val="underpoint"/>
      </w:pPr>
      <w:r>
        <w:t>3.4. утратил силу;</w:t>
      </w:r>
    </w:p>
    <w:p w:rsidR="0077165B" w:rsidRDefault="0077165B">
      <w:pPr>
        <w:pStyle w:val="underpoint"/>
      </w:pPr>
      <w:r>
        <w:t>3.5. утратил силу;</w:t>
      </w:r>
    </w:p>
    <w:p w:rsidR="0077165B" w:rsidRDefault="0077165B">
      <w:pPr>
        <w:pStyle w:val="underpoint"/>
      </w:pPr>
      <w:r>
        <w:t>3.6. в пункте 4 Правил оказания услуг почтовой связи, утвержденных постановлением Совета Министров Республики Беларусь от 7 сентября 2004 г. № 1111 (Национальный реестр правовых актов Республики Беларусь, 2004 г., № 145, 5/14830), слово «жалоб» заменить словом «замечаний»;</w:t>
      </w:r>
    </w:p>
    <w:p w:rsidR="0077165B" w:rsidRDefault="0077165B">
      <w:pPr>
        <w:pStyle w:val="underpoint"/>
      </w:pPr>
      <w:r>
        <w:t>3.7. в пункте 5 Правил бытового обслуживания потребителей, утвержденных постановлением Совета Министров Республики Беларусь от 14 декабря 2004 г. № 1590 (Национальный реестр правовых актов Республики Беларусь, 2005 г., № 1, 5/15304):</w:t>
      </w:r>
    </w:p>
    <w:p w:rsidR="0077165B" w:rsidRDefault="0077165B">
      <w:pPr>
        <w:pStyle w:val="newncpi"/>
      </w:pPr>
      <w:r>
        <w:t>часть первую дополнить абзацем девятым следующего содержания:</w:t>
      </w:r>
    </w:p>
    <w:p w:rsidR="0077165B" w:rsidRDefault="0077165B">
      <w:pPr>
        <w:pStyle w:val="newncpi"/>
      </w:pPr>
      <w:r>
        <w:t>«книга замечаний и предложений»;</w:t>
      </w:r>
    </w:p>
    <w:p w:rsidR="0077165B" w:rsidRDefault="0077165B">
      <w:pPr>
        <w:pStyle w:val="newncpi"/>
      </w:pPr>
      <w:r>
        <w:t>часть третью изложить в следующей редакции:</w:t>
      </w:r>
    </w:p>
    <w:p w:rsidR="0077165B" w:rsidRDefault="0077165B">
      <w:pPr>
        <w:pStyle w:val="newncpi"/>
      </w:pPr>
      <w:r>
        <w:t>«Книга замечаний и предложений предъявляется по первому требованию потребителя».</w:t>
      </w:r>
    </w:p>
    <w:p w:rsidR="0077165B" w:rsidRDefault="0077165B">
      <w:pPr>
        <w:pStyle w:val="point"/>
      </w:pPr>
      <w:r>
        <w:t>4. Министерству финансов обеспечить изготовление книг замечаний и предложений и их выдачу налоговым органам до 23 марта 2005 г.</w:t>
      </w:r>
    </w:p>
    <w:p w:rsidR="0077165B" w:rsidRDefault="0077165B">
      <w:pPr>
        <w:pStyle w:val="point"/>
      </w:pPr>
      <w:r>
        <w:t>5. Министерству по налогам и сборам:</w:t>
      </w:r>
    </w:p>
    <w:p w:rsidR="0077165B" w:rsidRDefault="0077165B">
      <w:pPr>
        <w:pStyle w:val="newncpi"/>
      </w:pPr>
      <w:r>
        <w:t>обеспечить выдачу книг замечаний и предложений государственным органам и иным организациям, индивидуальным предпринимателям до 15 апреля 2005 г.</w:t>
      </w:r>
    </w:p>
    <w:p w:rsidR="0077165B" w:rsidRDefault="0077165B">
      <w:pPr>
        <w:pStyle w:val="point"/>
      </w:pPr>
      <w:r>
        <w:t>6. Республиканским органам государственного управления, иным организациям, подчиненным Правительству Республики Беларусь:</w:t>
      </w:r>
    </w:p>
    <w:p w:rsidR="0077165B" w:rsidRDefault="0077165B">
      <w:pPr>
        <w:pStyle w:val="newncpi"/>
      </w:pPr>
      <w:r>
        <w:t>привести свои правовые акты в соответствие с настоящим постановлением;</w:t>
      </w:r>
    </w:p>
    <w:p w:rsidR="0077165B" w:rsidRDefault="0077165B">
      <w:pPr>
        <w:pStyle w:val="newncpi"/>
      </w:pPr>
      <w:r>
        <w:t>принять иные меры по реализации настоящего постановления;</w:t>
      </w:r>
    </w:p>
    <w:p w:rsidR="0077165B" w:rsidRDefault="0077165B">
      <w:pPr>
        <w:pStyle w:val="newncpi"/>
      </w:pPr>
      <w:r>
        <w:t>информировать не позднее 31 марта 2005 г. Совет Министров Республики Беларусь об исполнении настоящего постановления.</w:t>
      </w:r>
    </w:p>
    <w:p w:rsidR="0077165B" w:rsidRDefault="0077165B">
      <w:pPr>
        <w:pStyle w:val="point"/>
      </w:pPr>
      <w:r>
        <w:t>7. Настоящее постановление вступает в силу со дня его официального опубликования.</w:t>
      </w:r>
    </w:p>
    <w:p w:rsidR="0077165B" w:rsidRDefault="0077165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77165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7165B" w:rsidRDefault="0077165B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7165B" w:rsidRDefault="0077165B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77165B" w:rsidRDefault="0077165B">
      <w:pPr>
        <w:pStyle w:val="newncpi"/>
      </w:pPr>
      <w:r>
        <w:t> </w:t>
      </w:r>
    </w:p>
    <w:p w:rsidR="0077165B" w:rsidRDefault="0077165B">
      <w:pPr>
        <w:pStyle w:val="newncpi"/>
      </w:pPr>
      <w:r>
        <w:t> </w:t>
      </w:r>
    </w:p>
    <w:p w:rsidR="0077165B" w:rsidRDefault="0077165B">
      <w:pPr>
        <w:rPr>
          <w:rFonts w:eastAsia="Times New Roman"/>
        </w:rPr>
        <w:sectPr w:rsidR="0077165B" w:rsidSect="0077165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77165B" w:rsidRDefault="0077165B">
      <w:pPr>
        <w:pStyle w:val="newncpi"/>
      </w:pPr>
      <w:r>
        <w:lastRenderedPageBreak/>
        <w:t> </w:t>
      </w:r>
    </w:p>
    <w:p w:rsidR="0077165B" w:rsidRDefault="0077165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2410"/>
      </w:tblGrid>
      <w:tr w:rsidR="0077165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65B" w:rsidRDefault="0077165B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65B" w:rsidRDefault="0077165B">
            <w:pPr>
              <w:pStyle w:val="capu1"/>
            </w:pPr>
            <w:r>
              <w:t>УТВЕРЖДЕНО</w:t>
            </w:r>
          </w:p>
          <w:p w:rsidR="0077165B" w:rsidRDefault="0077165B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77165B" w:rsidRDefault="0077165B">
            <w:pPr>
              <w:pStyle w:val="cap1"/>
            </w:pPr>
            <w:r>
              <w:t>16.03.2005 № 285</w:t>
            </w:r>
          </w:p>
        </w:tc>
      </w:tr>
    </w:tbl>
    <w:p w:rsidR="0077165B" w:rsidRDefault="0077165B">
      <w:pPr>
        <w:pStyle w:val="titleu"/>
      </w:pPr>
      <w:r>
        <w:t>ПОЛОЖЕНИЕ</w:t>
      </w:r>
      <w:r>
        <w:br/>
        <w:t>о порядке выдачи, ведения и хранения книги замечаний и предложений</w:t>
      </w:r>
    </w:p>
    <w:p w:rsidR="0077165B" w:rsidRDefault="0077165B">
      <w:pPr>
        <w:pStyle w:val="chapter"/>
      </w:pPr>
      <w:r>
        <w:t>ГЛАВА 1</w:t>
      </w:r>
      <w:r>
        <w:br/>
        <w:t>ОБЩИЕ ПОЛОЖЕНИЯ</w:t>
      </w:r>
    </w:p>
    <w:p w:rsidR="0077165B" w:rsidRDefault="0077165B">
      <w:pPr>
        <w:pStyle w:val="point"/>
      </w:pPr>
      <w:r>
        <w:t>1. Настоящим Положением устанавливается порядок выдачи, ведения и хранения книги замечаний и предложений (далее – книга).</w:t>
      </w:r>
    </w:p>
    <w:p w:rsidR="0077165B" w:rsidRDefault="0077165B">
      <w:pPr>
        <w:pStyle w:val="point"/>
      </w:pPr>
      <w:r>
        <w:t>2. Книга предъявляется по первому требованию гражданина. Запрещается требовать от гражданина предъявления документов, удостоверяющих личность, или объяснения причин, вызвавших необходимость внесения замечания и (или) предложения.</w:t>
      </w:r>
    </w:p>
    <w:p w:rsidR="0077165B" w:rsidRDefault="0077165B">
      <w:pPr>
        <w:pStyle w:val="chapter"/>
      </w:pPr>
      <w:r>
        <w:t>ГЛАВА 2</w:t>
      </w:r>
      <w:r>
        <w:br/>
        <w:t>ПОРЯДОК ВЫДАЧИ КНИГИ</w:t>
      </w:r>
    </w:p>
    <w:p w:rsidR="0077165B" w:rsidRDefault="0077165B">
      <w:pPr>
        <w:pStyle w:val="point"/>
      </w:pPr>
      <w:r>
        <w:t>3. Книга выдается путем реализации организациям и индивидуальным предпринимателям республиканским унитарным предприятием «ИЗДАТЕЛЬСТВО «БЕЛБЛАНКАВЫД» (далее – реализующая организация) за плату, размер которой устанавливается Министерством финансов.</w:t>
      </w:r>
    </w:p>
    <w:p w:rsidR="0077165B" w:rsidRDefault="0077165B">
      <w:pPr>
        <w:pStyle w:val="point"/>
      </w:pPr>
      <w:r>
        <w:t>4. Информация о книгах включается в электронный банк данных бланков документов и документов с определенной степенью защиты и печатной продукции (далее – электронный банк данных) в соответствии с Положением о порядке ведения электронного банка данных бланков документов и документов с определенной степенью защиты и печатной продукции, утвержденным постановлением Совета Министров Республики Беларусь от 6 июля 2011 г. № 912:</w:t>
      </w:r>
    </w:p>
    <w:p w:rsidR="0077165B" w:rsidRDefault="0077165B">
      <w:pPr>
        <w:pStyle w:val="newncpi"/>
      </w:pPr>
      <w:r>
        <w:t>реализующей организацией – при выдаче книги (книг);</w:t>
      </w:r>
    </w:p>
    <w:p w:rsidR="0077165B" w:rsidRDefault="0077165B">
      <w:pPr>
        <w:pStyle w:val="newncpi"/>
      </w:pPr>
      <w:r>
        <w:t>налоговыми органами* – в случае изменения адреса места нахождения книги (книг) или признания ее (их) недействительными.</w:t>
      </w:r>
    </w:p>
    <w:p w:rsidR="0077165B" w:rsidRDefault="0077165B">
      <w:pPr>
        <w:pStyle w:val="snoskiline"/>
      </w:pPr>
      <w:r>
        <w:t>______________________________</w:t>
      </w:r>
    </w:p>
    <w:p w:rsidR="0077165B" w:rsidRDefault="0077165B">
      <w:pPr>
        <w:pStyle w:val="snoski"/>
        <w:spacing w:after="240"/>
        <w:ind w:firstLine="567"/>
      </w:pPr>
      <w:r>
        <w:t>* Под налоговыми органами понимаются налоговые органы по месту постановки на учет – в отношении организаций, налоговые органы независимо от места постановки на учет – в отношении индивидуальных предпринимателей.</w:t>
      </w:r>
    </w:p>
    <w:p w:rsidR="0077165B" w:rsidRDefault="0077165B">
      <w:pPr>
        <w:pStyle w:val="point"/>
      </w:pPr>
      <w:r>
        <w:t>5. Основанием для выдачи книги является наличие сведений об организации или индивидуальном предпринимателе в Государственном реестре плательщиков (иных обязанных лиц).</w:t>
      </w:r>
    </w:p>
    <w:p w:rsidR="0077165B" w:rsidRDefault="0077165B">
      <w:pPr>
        <w:pStyle w:val="point"/>
      </w:pPr>
      <w:r>
        <w:t>6. Оплата стоимости книги (книг) производится путем перечисления требуемой суммы денежных средств в доход республиканского бюджета в соответствии с законодательством.</w:t>
      </w:r>
    </w:p>
    <w:p w:rsidR="0077165B" w:rsidRDefault="0077165B">
      <w:pPr>
        <w:pStyle w:val="point"/>
      </w:pPr>
      <w:r>
        <w:t>7. Выдача книги (книг) осуществляется организации и индивидуальному предпринимателю при предъявлении следующих документов (сведений):</w:t>
      </w:r>
    </w:p>
    <w:p w:rsidR="0077165B" w:rsidRDefault="0077165B">
      <w:pPr>
        <w:pStyle w:val="newncpi"/>
      </w:pPr>
      <w:r>
        <w:t>оригинала и копии платежного документа, подтверждающего оплату стоимости книги (книг). В случае внесения платы посредством автоматизированной информационной системы единого расчетного и информационного пространства представления документа, подтверждающего внесение платы, не требуется. Факт внесения платы посредством данной системы подтверждается наличием в ней информации об оплате;</w:t>
      </w:r>
    </w:p>
    <w:p w:rsidR="0077165B" w:rsidRDefault="0077165B">
      <w:pPr>
        <w:pStyle w:val="newncpi"/>
      </w:pPr>
      <w:r>
        <w:t>оригинала и копии документа, удостоверяющего служебное положение руководителя (приказ о назначении на должность руководителя, или выписка из решения общего собрания, правления или иного органа управления юридического лица, или трудовой договор (контракт), или гражданско-правовой договор, или удостоверение руководителя некоммерческой организации), а также оригинала документа, удостоверяющего его личность, – при получении книги (книг) руководителем организации;</w:t>
      </w:r>
    </w:p>
    <w:p w:rsidR="0077165B" w:rsidRDefault="0077165B">
      <w:pPr>
        <w:pStyle w:val="newncpi"/>
      </w:pPr>
      <w:r>
        <w:lastRenderedPageBreak/>
        <w:t>доверенности на получение книги (книг) и оригинала документа, удостоверяющего личность, – при получении книги (книг) иным представителем организации, кроме руководителя, представителем индивидуального предпринимателя;</w:t>
      </w:r>
    </w:p>
    <w:p w:rsidR="0077165B" w:rsidRDefault="0077165B">
      <w:pPr>
        <w:pStyle w:val="newncpi"/>
      </w:pPr>
      <w:r>
        <w:t>оригинала и копии документа, удостоверяющего личность, – при получении книги (книг) индивидуальным предпринимателем;</w:t>
      </w:r>
    </w:p>
    <w:p w:rsidR="0077165B" w:rsidRDefault="0077165B">
      <w:pPr>
        <w:pStyle w:val="newncpi"/>
      </w:pPr>
      <w:r>
        <w:t>сведений об адресе места нахождения книги (книг).</w:t>
      </w:r>
    </w:p>
    <w:p w:rsidR="0077165B" w:rsidRDefault="0077165B">
      <w:pPr>
        <w:pStyle w:val="point"/>
      </w:pPr>
      <w:r>
        <w:t>8. Организация и индивидуальный предприниматель определяют необходимое для выдачи им количество книг в соответствии с перечнем сфер реализации организациями, индивидуальными предпринимателями товаров, выполнения работ, оказания услуг, в которых ведется книга замечаний и предложений.</w:t>
      </w:r>
    </w:p>
    <w:p w:rsidR="0077165B" w:rsidRDefault="0077165B">
      <w:pPr>
        <w:pStyle w:val="point"/>
      </w:pPr>
      <w:r>
        <w:t>9. Новая книга выдается с соблюдением требований, указанных в пунктах 3–7 настоящего Положения, в случаях:</w:t>
      </w:r>
    </w:p>
    <w:p w:rsidR="0077165B" w:rsidRDefault="0077165B">
      <w:pPr>
        <w:pStyle w:val="newncpi"/>
      </w:pPr>
      <w:r>
        <w:t>заполнения всех страниц книги, предназначенных для внесения замечаний и (или) предложений и информации об их рассмотрении;</w:t>
      </w:r>
    </w:p>
    <w:p w:rsidR="0077165B" w:rsidRDefault="0077165B">
      <w:pPr>
        <w:pStyle w:val="newncpi"/>
      </w:pPr>
      <w:r>
        <w:t>порчи (повреждения, брака) книги;</w:t>
      </w:r>
    </w:p>
    <w:p w:rsidR="0077165B" w:rsidRDefault="0077165B">
      <w:pPr>
        <w:pStyle w:val="newncpi"/>
      </w:pPr>
      <w:r>
        <w:t>утраты книги;</w:t>
      </w:r>
    </w:p>
    <w:p w:rsidR="0077165B" w:rsidRDefault="0077165B">
      <w:pPr>
        <w:pStyle w:val="newncpi"/>
      </w:pPr>
      <w:r>
        <w:t>хищения книги.</w:t>
      </w:r>
    </w:p>
    <w:p w:rsidR="0077165B" w:rsidRDefault="0077165B">
      <w:pPr>
        <w:pStyle w:val="newncpi"/>
      </w:pPr>
      <w:r>
        <w:t>В случае, указанном в абзаце втором части первой настоящего пункта, новая книга выдается при предъявлении реализующей организации использованной книги.</w:t>
      </w:r>
    </w:p>
    <w:p w:rsidR="0077165B" w:rsidRDefault="0077165B">
      <w:pPr>
        <w:pStyle w:val="newncpi"/>
      </w:pPr>
      <w:r>
        <w:t>В случаях, указанных в абзацах третьем–пятом части первой настоящего пункта, новая книга выдается реализующей организацией после внесения налоговым органом в порядке, предусмотренном в пунктах 10 и 11 настоящего Положения, в электронный банк данных информации о книге с признаком «Недействительно».</w:t>
      </w:r>
    </w:p>
    <w:p w:rsidR="0077165B" w:rsidRDefault="0077165B">
      <w:pPr>
        <w:pStyle w:val="point"/>
      </w:pPr>
      <w:r>
        <w:t>10. При обнаружении фактов порчи (повреждения, брака), утраты книги не позднее рабочего дня, следующего за днем обнаружения указанных фактов, организацией или индивидуальным предпринимателем в налоговый орган представляется соответствующий акт, в котором указываются регистрационный номер книги, адрес ее места нахождения, причина порчи (повреждения, брака), утраты книги.</w:t>
      </w:r>
    </w:p>
    <w:p w:rsidR="0077165B" w:rsidRDefault="0077165B">
      <w:pPr>
        <w:pStyle w:val="point"/>
      </w:pPr>
      <w:r>
        <w:t>11. При обнаружении факта хищения книги в налоговый орган представляется документ, подтверждающий обращение в орган внутренних дел по факту ее хищения.</w:t>
      </w:r>
    </w:p>
    <w:p w:rsidR="0077165B" w:rsidRDefault="0077165B">
      <w:pPr>
        <w:pStyle w:val="newncpi"/>
      </w:pPr>
      <w:r>
        <w:t>Налоговый орган не позднее рабочего дня, следующего за днем получения соответствующего акта либо документа, подтверждающего обращение в орган внутренних дел по факту хищения книги, передает в электронный банк данных информацию о книге с признаком «Недействительно».</w:t>
      </w:r>
    </w:p>
    <w:p w:rsidR="0077165B" w:rsidRDefault="0077165B">
      <w:pPr>
        <w:pStyle w:val="chapter"/>
      </w:pPr>
      <w:r>
        <w:t>ГЛАВА 3</w:t>
      </w:r>
      <w:r>
        <w:br/>
        <w:t>ПОРЯДОК ВЕДЕНИЯ И ХРАНЕНИЯ КНИГИ</w:t>
      </w:r>
    </w:p>
    <w:p w:rsidR="0077165B" w:rsidRDefault="0077165B">
      <w:pPr>
        <w:pStyle w:val="point"/>
      </w:pPr>
      <w:r>
        <w:t>12. Книга ведется:</w:t>
      </w:r>
    </w:p>
    <w:p w:rsidR="0077165B" w:rsidRDefault="0077165B">
      <w:pPr>
        <w:pStyle w:val="newncpi"/>
      </w:pPr>
      <w:r>
        <w:t>в организации, у индивидуального предпринимателя, реализующих товары, выполняющих работы, оказывающих услуги;</w:t>
      </w:r>
    </w:p>
    <w:p w:rsidR="0077165B" w:rsidRDefault="0077165B">
      <w:pPr>
        <w:pStyle w:val="newncpi"/>
      </w:pPr>
      <w:r>
        <w:t>в обособленном подразделении организации, реализующей товары, выполняющей работы, оказывающей услуги, которое расположено вне места нахождения данной организации;</w:t>
      </w:r>
    </w:p>
    <w:p w:rsidR="0077165B" w:rsidRDefault="0077165B">
      <w:pPr>
        <w:pStyle w:val="newncpi"/>
      </w:pPr>
      <w:r>
        <w:t>в местах реализации товаров, выполнения работ, оказания услуг организациями, индивидуальными предпринимателями, указанными в абзаце втором настоящей части.</w:t>
      </w:r>
    </w:p>
    <w:p w:rsidR="0077165B" w:rsidRDefault="0077165B">
      <w:pPr>
        <w:pStyle w:val="newncpi"/>
      </w:pPr>
      <w:r>
        <w:t>Место нахождения книги (книг) должно соответствовать адресу ее (их) места нахождения, содержащемуся в электронном банке данных.</w:t>
      </w:r>
    </w:p>
    <w:p w:rsidR="0077165B" w:rsidRDefault="0077165B">
      <w:pPr>
        <w:pStyle w:val="newncpi"/>
      </w:pPr>
      <w:r>
        <w:t>В случае изменения адреса места нахождения книги (книг) организация или индивидуальный предприниматель не позднее рабочего дня, следующего за днем изменения места нахождения книги (книг), направляют уведомление в налоговый орган для внесения соответствующих изменений в электронный банк данных.</w:t>
      </w:r>
    </w:p>
    <w:p w:rsidR="0077165B" w:rsidRDefault="0077165B">
      <w:pPr>
        <w:pStyle w:val="point"/>
      </w:pPr>
      <w:r>
        <w:t>13. Реквизиты книги «Дата внесения замечания и (или) предложения», «Фамилия, собственное имя, отчество (если таковое имеется) гражданина», «Адрес места жительства (места пребывания), контактный телефон», «Содержание замечания и (или) предложения» заполняются гражданином.</w:t>
      </w:r>
    </w:p>
    <w:p w:rsidR="0077165B" w:rsidRDefault="0077165B">
      <w:pPr>
        <w:pStyle w:val="point"/>
      </w:pPr>
      <w:r>
        <w:t xml:space="preserve">14. Реквизиты титульной страницы книги, а также реквизиты книги «Порядковый номер замечания и (или) предложения», «Резолюция руководителя организации, ее обособленного </w:t>
      </w:r>
      <w:r>
        <w:lastRenderedPageBreak/>
        <w:t>подразделения с поручением конкретным должностным лицам рассмотреть замечание и (или) предложение», «Сведения о результатах рассмотрения замечания и (или) предложения», «Отметка о направлении ответа гражданину (дата и регистрационный номер ответа)», «Наименование должности, фамилия, инициалы лица, ответственного за ведение книги замечаний и предложений» заполняются руководителем организации или уполномоченным им лицом, ответственным за ведение книги, индивидуальным предпринимателем. Замечания и (или) предложения нумеруются порядковыми номерами с начала календарного года.</w:t>
      </w:r>
    </w:p>
    <w:p w:rsidR="0077165B" w:rsidRDefault="0077165B">
      <w:pPr>
        <w:pStyle w:val="newncpi"/>
      </w:pPr>
      <w:r>
        <w:t>Сведения о ходе и результатах рассмотрения замечаний и (или) предложений и отметка о направлении ответа гражданину (дата и регистрационный номер ответа), в том числе уведомлении о продлении срока рассмотрения изложенных в книге замечаний и предложений, вносятся в книгу не позднее последнего дня срока рассмотрения изложенных в книге замечаний и предложений.</w:t>
      </w:r>
    </w:p>
    <w:p w:rsidR="0077165B" w:rsidRDefault="0077165B">
      <w:pPr>
        <w:pStyle w:val="point"/>
      </w:pPr>
      <w:r>
        <w:t>15. Книга ведется до полного заполнения всех страниц, предназначенных для внесения замечаний и (или) предложений и информации об их рассмотрении, после чего организации и индивидуальные предприниматели обязаны в течение 5 календарных дней обратиться в реализующую организацию за получением новой книги в порядке, установленном настоящим Положением.</w:t>
      </w:r>
    </w:p>
    <w:p w:rsidR="0077165B" w:rsidRDefault="0077165B">
      <w:pPr>
        <w:pStyle w:val="point"/>
      </w:pPr>
      <w:r>
        <w:t>16. В случае полного заполнения всех страниц книги, предназначенных для внесения замечаний и (или) предложений и информации об их рассмотрении, до истечения календарного года она хранится вместе с новой книгой по месту ее ведения, а по истечении календарного года – в течение 5 лет в архиве организации или у индивидуального предпринимателя.</w:t>
      </w:r>
    </w:p>
    <w:p w:rsidR="0077165B" w:rsidRDefault="0077165B">
      <w:pPr>
        <w:pStyle w:val="point"/>
      </w:pPr>
      <w:r>
        <w:t>17. Копии ответов гражданам хранятся вместе с книгой по месту ее ведения.</w:t>
      </w:r>
    </w:p>
    <w:p w:rsidR="0077165B" w:rsidRDefault="0077165B">
      <w:pPr>
        <w:pStyle w:val="point"/>
      </w:pPr>
      <w:r>
        <w:t>18. Ответственными за хранение книги являются руководитель организации или уполномоченное им лицо, индивидуальный предприниматель.</w:t>
      </w:r>
    </w:p>
    <w:p w:rsidR="0077165B" w:rsidRDefault="0077165B">
      <w:pPr>
        <w:pStyle w:val="point"/>
      </w:pPr>
      <w:r>
        <w:t>19. При проведении проверок деятельности организаций и индивидуальных предпринимателей контролирующими (надзорными) органами в порядке, предусмотренном законодательством, проверяется соблюдение ими порядка ведения и хранения книги. О выявленных нарушениях требований Закона Республики Беларусь «Об обращениях граждан и юридических лиц» и настоящего Положения по ведению книги, рассмотрению изложенных в ней замечаний и предложений, составленных актах проверки или протоколах об административных правонарушениях должностными лицами контролирующих (надзорных) органов вносятся в книгу соответствующие записи.</w:t>
      </w:r>
    </w:p>
    <w:p w:rsidR="0077165B" w:rsidRDefault="0077165B">
      <w:pPr>
        <w:pStyle w:val="newncpi"/>
      </w:pPr>
      <w:r>
        <w:t>Изъятие книги указанными органами не допускается, если иное не установлено законодательными актами.</w:t>
      </w:r>
    </w:p>
    <w:p w:rsidR="0077165B" w:rsidRDefault="0077165B">
      <w:pPr>
        <w:pStyle w:val="newncpi"/>
      </w:pPr>
      <w:r>
        <w:t> </w:t>
      </w:r>
    </w:p>
    <w:p w:rsidR="0077165B" w:rsidRDefault="0077165B">
      <w:pPr>
        <w:rPr>
          <w:rFonts w:eastAsia="Times New Roman"/>
        </w:rPr>
        <w:sectPr w:rsidR="0077165B" w:rsidSect="0077165B">
          <w:pgSz w:w="11906" w:h="16838"/>
          <w:pgMar w:top="289" w:right="991" w:bottom="340" w:left="1276" w:header="280" w:footer="0" w:gutter="0"/>
          <w:cols w:space="720"/>
          <w:docGrid w:linePitch="299"/>
        </w:sectPr>
      </w:pPr>
    </w:p>
    <w:p w:rsidR="0077165B" w:rsidRDefault="0077165B">
      <w:pPr>
        <w:pStyle w:val="newncpi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77165B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65B" w:rsidRDefault="0077165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65B" w:rsidRDefault="0077165B">
            <w:pPr>
              <w:pStyle w:val="append1"/>
            </w:pPr>
            <w:r>
              <w:t>Приложение 1</w:t>
            </w:r>
          </w:p>
          <w:p w:rsidR="0077165B" w:rsidRDefault="0077165B">
            <w:pPr>
              <w:pStyle w:val="append"/>
            </w:pPr>
            <w:r>
              <w:t xml:space="preserve">к постановлению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16.03.2005 № 285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19.12.2022 № 877) </w:t>
            </w:r>
          </w:p>
        </w:tc>
      </w:tr>
    </w:tbl>
    <w:p w:rsidR="0077165B" w:rsidRDefault="0077165B">
      <w:pPr>
        <w:pStyle w:val="newncpi"/>
      </w:pPr>
      <w:r>
        <w:t> </w:t>
      </w:r>
    </w:p>
    <w:p w:rsidR="0077165B" w:rsidRDefault="0077165B">
      <w:pPr>
        <w:pStyle w:val="titlep"/>
        <w:jc w:val="left"/>
      </w:pPr>
      <w:r>
        <w:t>ФОРМА</w:t>
      </w:r>
      <w:r>
        <w:br/>
        <w:t>книги замечаний и предложений</w:t>
      </w:r>
    </w:p>
    <w:p w:rsidR="0077165B" w:rsidRDefault="0077165B">
      <w:pPr>
        <w:pStyle w:val="point"/>
      </w:pPr>
      <w:r>
        <w:t>1. Книга замечаний и предложений (далее – книга) имеет формат 203 x 288 мм, изготавливается в обложке из картона с составным обрезным переплетом и состоит из 200 страниц, каждая из которых, кроме титульной, имеет нумерацию.</w:t>
      </w:r>
    </w:p>
    <w:p w:rsidR="0077165B" w:rsidRDefault="0077165B">
      <w:pPr>
        <w:pStyle w:val="newncpi"/>
      </w:pPr>
      <w:r>
        <w:t>На обложке полиграфическим способом выполняется надпись: «Книга замечаний и предложений».</w:t>
      </w:r>
    </w:p>
    <w:p w:rsidR="0077165B" w:rsidRDefault="0077165B">
      <w:pPr>
        <w:pStyle w:val="newncpi"/>
      </w:pPr>
      <w:r>
        <w:t>Титульная страница книги имеет следующие реквизиты и форму:</w:t>
      </w:r>
    </w:p>
    <w:p w:rsidR="0077165B" w:rsidRDefault="0077165B">
      <w:pPr>
        <w:pStyle w:val="nonumheader"/>
      </w:pPr>
      <w:r>
        <w:t>Книга</w:t>
      </w:r>
      <w:r>
        <w:br/>
        <w:t>замечаний и предложений</w:t>
      </w:r>
    </w:p>
    <w:p w:rsidR="0077165B" w:rsidRDefault="0077165B">
      <w:pPr>
        <w:pStyle w:val="newncpi0"/>
      </w:pPr>
      <w:r>
        <w:t>_____________________________________________________________________________</w:t>
      </w:r>
    </w:p>
    <w:p w:rsidR="0077165B" w:rsidRDefault="0077165B">
      <w:pPr>
        <w:pStyle w:val="undline"/>
        <w:jc w:val="center"/>
      </w:pPr>
      <w:r>
        <w:t xml:space="preserve">(наименование организации, фамилия, собственное имя, отчество (если таковое имеется) </w:t>
      </w:r>
      <w:r>
        <w:br/>
        <w:t>индивидуального предпринимателя)</w:t>
      </w:r>
    </w:p>
    <w:p w:rsidR="0077165B" w:rsidRDefault="0077165B">
      <w:pPr>
        <w:pStyle w:val="newncpi0"/>
      </w:pPr>
      <w:r>
        <w:t>_____________________________________________________________________________</w:t>
      </w:r>
    </w:p>
    <w:p w:rsidR="0077165B" w:rsidRDefault="0077165B">
      <w:pPr>
        <w:pStyle w:val="undline"/>
        <w:jc w:val="center"/>
      </w:pPr>
      <w:r>
        <w:t>(место нахождения организации, ее обособленного подразделения, дата и номер свидетельства о государственной регистрации индивидуального предпринимателя и наименование органа, осуществившего его государственную регистрацию)</w:t>
      </w:r>
    </w:p>
    <w:p w:rsidR="0077165B" w:rsidRDefault="0077165B">
      <w:pPr>
        <w:pStyle w:val="newncpi0"/>
      </w:pPr>
      <w:r>
        <w:t>_____________________________________________________________________________</w:t>
      </w:r>
    </w:p>
    <w:p w:rsidR="0077165B" w:rsidRDefault="0077165B">
      <w:pPr>
        <w:pStyle w:val="undline"/>
        <w:jc w:val="center"/>
      </w:pPr>
      <w:r>
        <w:t xml:space="preserve">(наименование и (или) номер обособленного подразделения (при наличии), </w:t>
      </w:r>
      <w:r>
        <w:br/>
        <w:t>место реализации товара, выполнения работ, оказания услуг)</w:t>
      </w:r>
    </w:p>
    <w:p w:rsidR="0077165B" w:rsidRDefault="0077165B">
      <w:pPr>
        <w:pStyle w:val="newncpi"/>
      </w:pPr>
      <w:r>
        <w:t>Регистрационный номер книги замечаний и предложений _______________________</w:t>
      </w:r>
    </w:p>
    <w:p w:rsidR="0077165B" w:rsidRDefault="0077165B">
      <w:pPr>
        <w:pStyle w:val="newncpi0"/>
      </w:pPr>
      <w:r>
        <w:t>_____________________________________________________________________________</w:t>
      </w:r>
    </w:p>
    <w:p w:rsidR="0077165B" w:rsidRDefault="0077165B">
      <w:pPr>
        <w:pStyle w:val="newncpi"/>
      </w:pPr>
      <w:r>
        <w:t>Дата выдачи _____________________________________________________________</w:t>
      </w:r>
    </w:p>
    <w:p w:rsidR="0077165B" w:rsidRDefault="0077165B">
      <w:pPr>
        <w:pStyle w:val="point"/>
      </w:pPr>
      <w:r>
        <w:t>2. Страницы книги 2–190, предназначенные для внесения замечаний и (или) предложений и информации об их рассмотрении, имеют следующие реквизиты и форму:</w:t>
      </w:r>
    </w:p>
    <w:p w:rsidR="0077165B" w:rsidRDefault="0077165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679"/>
        <w:gridCol w:w="4680"/>
      </w:tblGrid>
      <w:tr w:rsidR="0077165B">
        <w:trPr>
          <w:trHeight w:val="240"/>
        </w:trPr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65B" w:rsidRDefault="0077165B">
            <w:pPr>
              <w:pStyle w:val="newncpi0"/>
              <w:spacing w:before="120" w:after="120"/>
              <w:ind w:left="113"/>
              <w:jc w:val="left"/>
            </w:pPr>
            <w:r>
              <w:t>Порядковый номер замечания</w:t>
            </w:r>
            <w:r>
              <w:br/>
              <w:t>и (или) предложения ________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65B" w:rsidRDefault="0077165B">
            <w:pPr>
              <w:pStyle w:val="newncpi0"/>
              <w:spacing w:before="120" w:after="120"/>
              <w:ind w:left="113"/>
              <w:jc w:val="left"/>
            </w:pPr>
            <w:r>
              <w:t xml:space="preserve">Дата внесения замечания </w:t>
            </w:r>
            <w:r>
              <w:br/>
              <w:t>и (или) предложения ___ ________ 20 __ г.</w:t>
            </w:r>
          </w:p>
        </w:tc>
      </w:tr>
    </w:tbl>
    <w:p w:rsidR="0077165B" w:rsidRDefault="0077165B">
      <w:pPr>
        <w:pStyle w:val="newncpi"/>
      </w:pPr>
      <w:r>
        <w:t> </w:t>
      </w:r>
    </w:p>
    <w:p w:rsidR="0077165B" w:rsidRDefault="0077165B">
      <w:pPr>
        <w:pStyle w:val="newncpi"/>
      </w:pPr>
      <w:r>
        <w:t>Фамилия, собственное имя, отчество (если таковое имеется) гражданина _____________________________________________________________________________</w:t>
      </w:r>
    </w:p>
    <w:p w:rsidR="0077165B" w:rsidRDefault="0077165B">
      <w:pPr>
        <w:pStyle w:val="newncpi"/>
      </w:pPr>
      <w:r>
        <w:t>Адрес места жительства (места пребывания), контактный телефон</w:t>
      </w:r>
    </w:p>
    <w:p w:rsidR="0077165B" w:rsidRDefault="0077165B">
      <w:pPr>
        <w:pStyle w:val="newncpi0"/>
      </w:pPr>
      <w:r>
        <w:t>_____________________________________________________________________________</w:t>
      </w:r>
    </w:p>
    <w:p w:rsidR="0077165B" w:rsidRDefault="0077165B">
      <w:pPr>
        <w:pStyle w:val="newncpi0"/>
      </w:pPr>
      <w:r>
        <w:t>_____________________________________________________________________________</w:t>
      </w:r>
    </w:p>
    <w:p w:rsidR="0077165B" w:rsidRDefault="0077165B">
      <w:pPr>
        <w:pStyle w:val="newncpi0"/>
      </w:pPr>
      <w:r>
        <w:t>_____________________________________________________________________________</w:t>
      </w:r>
    </w:p>
    <w:p w:rsidR="0077165B" w:rsidRDefault="0077165B">
      <w:pPr>
        <w:pStyle w:val="newncpi"/>
      </w:pPr>
      <w:r>
        <w:t>Содержание замечания и (или) предложения __________________________________</w:t>
      </w:r>
    </w:p>
    <w:p w:rsidR="0077165B" w:rsidRDefault="0077165B">
      <w:pPr>
        <w:pStyle w:val="newncpi0"/>
      </w:pPr>
      <w:r>
        <w:t>_____________________________________________________________________________</w:t>
      </w:r>
    </w:p>
    <w:p w:rsidR="0077165B" w:rsidRDefault="0077165B">
      <w:pPr>
        <w:pStyle w:val="newncpi0"/>
      </w:pPr>
      <w:r>
        <w:t>_____________________________________________________________________________</w:t>
      </w:r>
    </w:p>
    <w:p w:rsidR="0077165B" w:rsidRDefault="0077165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674"/>
        <w:gridCol w:w="4685"/>
      </w:tblGrid>
      <w:tr w:rsidR="0077165B">
        <w:trPr>
          <w:trHeight w:val="240"/>
        </w:trPr>
        <w:tc>
          <w:tcPr>
            <w:tcW w:w="249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65B" w:rsidRDefault="0077165B">
            <w:pPr>
              <w:pStyle w:val="newncpi0"/>
              <w:jc w:val="left"/>
            </w:pPr>
            <w:r>
              <w:t xml:space="preserve">Резолюция руководителя организации, ее обособленного подразделения с поручением </w:t>
            </w:r>
            <w:r>
              <w:lastRenderedPageBreak/>
              <w:t>конкретным должностным лицам рассмотреть замечание и (или) предложение</w:t>
            </w:r>
          </w:p>
        </w:tc>
        <w:tc>
          <w:tcPr>
            <w:tcW w:w="25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65B" w:rsidRDefault="0077165B">
            <w:pPr>
              <w:pStyle w:val="table10"/>
            </w:pPr>
            <w:r>
              <w:lastRenderedPageBreak/>
              <w:t> </w:t>
            </w:r>
          </w:p>
        </w:tc>
      </w:tr>
      <w:tr w:rsidR="0077165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5B" w:rsidRDefault="0077165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65B" w:rsidRDefault="0077165B">
            <w:pPr>
              <w:pStyle w:val="table10"/>
            </w:pPr>
            <w:r>
              <w:t> </w:t>
            </w:r>
          </w:p>
        </w:tc>
      </w:tr>
      <w:tr w:rsidR="0077165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5B" w:rsidRDefault="0077165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65B" w:rsidRDefault="0077165B">
            <w:pPr>
              <w:pStyle w:val="table10"/>
            </w:pPr>
            <w:r>
              <w:t> </w:t>
            </w:r>
          </w:p>
        </w:tc>
      </w:tr>
      <w:tr w:rsidR="0077165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5B" w:rsidRDefault="0077165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65B" w:rsidRDefault="0077165B">
            <w:pPr>
              <w:pStyle w:val="table10"/>
            </w:pPr>
            <w:r>
              <w:t> </w:t>
            </w:r>
          </w:p>
        </w:tc>
      </w:tr>
      <w:tr w:rsidR="0077165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5B" w:rsidRDefault="0077165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65B" w:rsidRDefault="0077165B">
            <w:pPr>
              <w:pStyle w:val="table10"/>
            </w:pPr>
            <w:r>
              <w:t> </w:t>
            </w:r>
          </w:p>
        </w:tc>
      </w:tr>
      <w:tr w:rsidR="0077165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5B" w:rsidRDefault="0077165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65B" w:rsidRDefault="0077165B">
            <w:pPr>
              <w:pStyle w:val="table10"/>
            </w:pPr>
            <w:r>
              <w:t> </w:t>
            </w:r>
          </w:p>
        </w:tc>
      </w:tr>
      <w:tr w:rsidR="0077165B">
        <w:trPr>
          <w:trHeight w:val="240"/>
        </w:trPr>
        <w:tc>
          <w:tcPr>
            <w:tcW w:w="249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65B" w:rsidRDefault="0077165B">
            <w:pPr>
              <w:pStyle w:val="newncpi0"/>
              <w:jc w:val="left"/>
            </w:pPr>
            <w:r>
              <w:t>Сведения о ходе и результатах рассмотрения замечания и (или) предложения, дата рассмотрения, наименование должности, подпись и фамилия лица, внесшего сведения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65B" w:rsidRDefault="0077165B">
            <w:pPr>
              <w:pStyle w:val="table10"/>
            </w:pPr>
            <w:r>
              <w:t> </w:t>
            </w:r>
          </w:p>
        </w:tc>
      </w:tr>
      <w:tr w:rsidR="0077165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5B" w:rsidRDefault="0077165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65B" w:rsidRDefault="0077165B">
            <w:pPr>
              <w:pStyle w:val="table10"/>
            </w:pPr>
            <w:r>
              <w:t> </w:t>
            </w:r>
          </w:p>
        </w:tc>
      </w:tr>
      <w:tr w:rsidR="0077165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5B" w:rsidRDefault="0077165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65B" w:rsidRDefault="0077165B">
            <w:pPr>
              <w:pStyle w:val="table10"/>
            </w:pPr>
            <w:r>
              <w:t> </w:t>
            </w:r>
          </w:p>
        </w:tc>
      </w:tr>
      <w:tr w:rsidR="0077165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5B" w:rsidRDefault="0077165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65B" w:rsidRDefault="0077165B">
            <w:pPr>
              <w:pStyle w:val="table10"/>
            </w:pPr>
            <w:r>
              <w:t> </w:t>
            </w:r>
          </w:p>
        </w:tc>
      </w:tr>
      <w:tr w:rsidR="0077165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5B" w:rsidRDefault="0077165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65B" w:rsidRDefault="0077165B">
            <w:pPr>
              <w:pStyle w:val="table10"/>
            </w:pPr>
            <w:r>
              <w:t> </w:t>
            </w:r>
          </w:p>
        </w:tc>
      </w:tr>
      <w:tr w:rsidR="0077165B">
        <w:trPr>
          <w:trHeight w:val="240"/>
        </w:trPr>
        <w:tc>
          <w:tcPr>
            <w:tcW w:w="249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65B" w:rsidRDefault="0077165B">
            <w:pPr>
              <w:pStyle w:val="newncpi0"/>
              <w:jc w:val="left"/>
            </w:pPr>
            <w:r>
              <w:t>Отметка о направлении ответа гражданину (дата и регистрационный номер ответа)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65B" w:rsidRDefault="0077165B">
            <w:pPr>
              <w:pStyle w:val="table10"/>
            </w:pPr>
            <w:r>
              <w:t> </w:t>
            </w:r>
          </w:p>
        </w:tc>
      </w:tr>
      <w:tr w:rsidR="0077165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5B" w:rsidRDefault="0077165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65B" w:rsidRDefault="0077165B">
            <w:pPr>
              <w:pStyle w:val="table10"/>
            </w:pPr>
            <w:r>
              <w:t> </w:t>
            </w:r>
          </w:p>
        </w:tc>
      </w:tr>
      <w:tr w:rsidR="0077165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5B" w:rsidRDefault="0077165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65B" w:rsidRDefault="0077165B">
            <w:pPr>
              <w:pStyle w:val="table10"/>
            </w:pPr>
            <w:r>
              <w:t> </w:t>
            </w:r>
          </w:p>
        </w:tc>
      </w:tr>
    </w:tbl>
    <w:p w:rsidR="0077165B" w:rsidRDefault="0077165B">
      <w:pPr>
        <w:pStyle w:val="newncpi"/>
      </w:pPr>
      <w:r>
        <w:t> </w:t>
      </w:r>
    </w:p>
    <w:p w:rsidR="0077165B" w:rsidRDefault="0077165B">
      <w:pPr>
        <w:pStyle w:val="point"/>
      </w:pPr>
      <w:r>
        <w:t>3. Страницы книги 191–192, предназначенные для внесения сведений о лице, ответственном за ведение книги, имеют следующие реквизиты и форму:</w:t>
      </w:r>
    </w:p>
    <w:p w:rsidR="0077165B" w:rsidRDefault="0077165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91"/>
        <w:gridCol w:w="3968"/>
      </w:tblGrid>
      <w:tr w:rsidR="0077165B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65B" w:rsidRDefault="0077165B">
            <w:pPr>
              <w:pStyle w:val="table10"/>
              <w:jc w:val="center"/>
            </w:pPr>
            <w:r>
              <w:t>Наименование должности, фамилия, инициалы лица, ответственного за ведение книги замечаний и предложений</w:t>
            </w:r>
          </w:p>
        </w:tc>
        <w:tc>
          <w:tcPr>
            <w:tcW w:w="21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65B" w:rsidRDefault="0077165B">
            <w:pPr>
              <w:pStyle w:val="table10"/>
              <w:jc w:val="center"/>
            </w:pPr>
            <w:r>
              <w:t>Дата назначения</w:t>
            </w:r>
          </w:p>
        </w:tc>
      </w:tr>
      <w:tr w:rsidR="0077165B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65B" w:rsidRDefault="007716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65B" w:rsidRDefault="0077165B">
            <w:pPr>
              <w:pStyle w:val="table10"/>
              <w:jc w:val="center"/>
            </w:pPr>
            <w:r>
              <w:t>2</w:t>
            </w:r>
          </w:p>
        </w:tc>
      </w:tr>
      <w:tr w:rsidR="0077165B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65B" w:rsidRDefault="0077165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65B" w:rsidRDefault="0077165B">
            <w:pPr>
              <w:pStyle w:val="table10"/>
              <w:jc w:val="center"/>
            </w:pPr>
            <w:r>
              <w:t> </w:t>
            </w:r>
          </w:p>
        </w:tc>
      </w:tr>
    </w:tbl>
    <w:p w:rsidR="0077165B" w:rsidRDefault="0077165B">
      <w:pPr>
        <w:pStyle w:val="newncpi"/>
      </w:pPr>
      <w:r>
        <w:t> </w:t>
      </w:r>
    </w:p>
    <w:p w:rsidR="0077165B" w:rsidRDefault="0077165B">
      <w:pPr>
        <w:pStyle w:val="point"/>
      </w:pPr>
      <w:r>
        <w:t>4. Страницы книги 193–198, предназначенные для внесения сведений о выявленных нарушениях, имеют следующие реквизиты и форму:</w:t>
      </w:r>
    </w:p>
    <w:p w:rsidR="0077165B" w:rsidRDefault="0077165B">
      <w:pPr>
        <w:pStyle w:val="nonumheader"/>
      </w:pPr>
      <w:r>
        <w:t>Сведения, заполняемые органами, проводящими проверки деятельности организации или индивидуального предпринимателя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76"/>
        <w:gridCol w:w="556"/>
        <w:gridCol w:w="2089"/>
        <w:gridCol w:w="2772"/>
        <w:gridCol w:w="1715"/>
        <w:gridCol w:w="1851"/>
      </w:tblGrid>
      <w:tr w:rsidR="0077165B">
        <w:trPr>
          <w:trHeight w:val="240"/>
        </w:trPr>
        <w:tc>
          <w:tcPr>
            <w:tcW w:w="20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65B" w:rsidRDefault="0077165B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65B" w:rsidRDefault="0077165B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65B" w:rsidRDefault="0077165B">
            <w:pPr>
              <w:pStyle w:val="table10"/>
              <w:jc w:val="center"/>
            </w:pPr>
            <w:r>
              <w:t>Наименование органа, проводящего проверку деятельности организации или индивидуального предпринимателя</w:t>
            </w:r>
          </w:p>
        </w:tc>
        <w:tc>
          <w:tcPr>
            <w:tcW w:w="1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65B" w:rsidRDefault="0077165B">
            <w:pPr>
              <w:pStyle w:val="table10"/>
              <w:jc w:val="center"/>
            </w:pPr>
            <w:r>
              <w:t>Выявленные нарушения требований законодательства при ведении книги замечаний и предложений, рассмотрении изложенных в ней замечаний и предложений</w:t>
            </w:r>
          </w:p>
        </w:tc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65B" w:rsidRDefault="0077165B">
            <w:pPr>
              <w:pStyle w:val="table10"/>
              <w:jc w:val="center"/>
            </w:pPr>
            <w:r>
              <w:t>Дата и номер акта проверки или протокола об админи-</w:t>
            </w:r>
            <w:r>
              <w:br/>
              <w:t>стративном правонарушении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65B" w:rsidRDefault="0077165B">
            <w:pPr>
              <w:pStyle w:val="table10"/>
              <w:jc w:val="center"/>
            </w:pPr>
            <w:r>
              <w:t>Фамилия, инициалы, наименование должности работника органа, проводящего проверку, его подпись</w:t>
            </w:r>
          </w:p>
        </w:tc>
      </w:tr>
      <w:tr w:rsidR="0077165B">
        <w:trPr>
          <w:trHeight w:val="240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65B" w:rsidRDefault="007716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65B" w:rsidRDefault="0077165B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65B" w:rsidRDefault="007716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65B" w:rsidRDefault="0077165B">
            <w:pPr>
              <w:pStyle w:val="table10"/>
              <w:jc w:val="center"/>
            </w:pPr>
            <w:r>
              <w:t>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65B" w:rsidRDefault="0077165B">
            <w:pPr>
              <w:pStyle w:val="table10"/>
              <w:jc w:val="center"/>
            </w:pPr>
            <w:r>
              <w:t>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65B" w:rsidRDefault="0077165B">
            <w:pPr>
              <w:pStyle w:val="table10"/>
              <w:jc w:val="center"/>
            </w:pPr>
            <w:r>
              <w:t>6</w:t>
            </w:r>
          </w:p>
        </w:tc>
      </w:tr>
      <w:tr w:rsidR="0077165B">
        <w:trPr>
          <w:trHeight w:val="240"/>
        </w:trPr>
        <w:tc>
          <w:tcPr>
            <w:tcW w:w="2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65B" w:rsidRDefault="0077165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65B" w:rsidRDefault="0077165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65B" w:rsidRDefault="0077165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65B" w:rsidRDefault="0077165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65B" w:rsidRDefault="0077165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165B" w:rsidRDefault="0077165B">
            <w:pPr>
              <w:pStyle w:val="table10"/>
              <w:jc w:val="center"/>
            </w:pPr>
            <w:r>
              <w:t> </w:t>
            </w:r>
          </w:p>
        </w:tc>
      </w:tr>
    </w:tbl>
    <w:p w:rsidR="0077165B" w:rsidRDefault="0077165B">
      <w:pPr>
        <w:pStyle w:val="newncpi"/>
      </w:pPr>
      <w:r>
        <w:t> </w:t>
      </w:r>
    </w:p>
    <w:p w:rsidR="0077165B" w:rsidRDefault="0077165B">
      <w:pPr>
        <w:pStyle w:val="point"/>
      </w:pPr>
      <w:r>
        <w:t>5. На страницах 199–200 книги помещается текст Положения о порядке выдачи, ведения и хранения книги замечаний и предложений.</w:t>
      </w:r>
    </w:p>
    <w:p w:rsidR="0077165B" w:rsidRDefault="0077165B">
      <w:pPr>
        <w:pStyle w:val="newncpi"/>
      </w:pPr>
      <w:r>
        <w:t> </w:t>
      </w:r>
    </w:p>
    <w:p w:rsidR="0077165B" w:rsidRDefault="0077165B">
      <w:pPr>
        <w:pStyle w:val="newncpi"/>
      </w:pPr>
      <w:r>
        <w:t> </w:t>
      </w:r>
    </w:p>
    <w:p w:rsidR="0077165B" w:rsidRDefault="0077165B">
      <w:pPr>
        <w:rPr>
          <w:rFonts w:eastAsia="Times New Roman"/>
        </w:rPr>
        <w:sectPr w:rsidR="0077165B" w:rsidSect="0077165B">
          <w:pgSz w:w="11920" w:h="16838"/>
          <w:pgMar w:top="567" w:right="1134" w:bottom="567" w:left="1417" w:header="280" w:footer="0" w:gutter="0"/>
          <w:cols w:space="720"/>
          <w:docGrid w:linePitch="299"/>
        </w:sectPr>
      </w:pPr>
    </w:p>
    <w:p w:rsidR="0077165B" w:rsidRDefault="0077165B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77165B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65B" w:rsidRDefault="0077165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65B" w:rsidRDefault="0077165B">
            <w:pPr>
              <w:pStyle w:val="append1"/>
            </w:pPr>
            <w:r>
              <w:t>Приложение 2</w:t>
            </w:r>
          </w:p>
          <w:p w:rsidR="0077165B" w:rsidRDefault="0077165B">
            <w:pPr>
              <w:pStyle w:val="append"/>
            </w:pPr>
            <w:r>
              <w:t xml:space="preserve">к постановлению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16.03.2005 № 285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19.12.2022 № 877) </w:t>
            </w:r>
          </w:p>
        </w:tc>
      </w:tr>
    </w:tbl>
    <w:p w:rsidR="0077165B" w:rsidRDefault="0077165B">
      <w:pPr>
        <w:pStyle w:val="titlep"/>
        <w:jc w:val="left"/>
      </w:pPr>
      <w:r>
        <w:t>ПЕРЕЧЕНЬ</w:t>
      </w:r>
      <w:r>
        <w:br/>
        <w:t>сфер реализации организациями, индивидуальными предпринимателями товаров, выполнения работ, оказания услуг, в которых ведется книга замечаний и предложений</w:t>
      </w:r>
    </w:p>
    <w:p w:rsidR="0077165B" w:rsidRDefault="0077165B">
      <w:pPr>
        <w:pStyle w:val="point"/>
      </w:pPr>
      <w:r>
        <w:t>1. Торговля:</w:t>
      </w:r>
    </w:p>
    <w:p w:rsidR="0077165B" w:rsidRDefault="0077165B">
      <w:pPr>
        <w:pStyle w:val="newncpi"/>
      </w:pPr>
      <w:r>
        <w:t>торговые объекты (за исключением передвижных средств разносной торговли);</w:t>
      </w:r>
    </w:p>
    <w:p w:rsidR="0077165B" w:rsidRDefault="0077165B">
      <w:pPr>
        <w:pStyle w:val="newncpi"/>
      </w:pPr>
      <w:r>
        <w:t>торговые места.</w:t>
      </w:r>
    </w:p>
    <w:p w:rsidR="0077165B" w:rsidRDefault="0077165B">
      <w:pPr>
        <w:pStyle w:val="point"/>
      </w:pPr>
      <w:r>
        <w:t>2. Общественное питание (объекты общественного питания (за исключением летних, сезонных кафе).</w:t>
      </w:r>
    </w:p>
    <w:p w:rsidR="0077165B" w:rsidRDefault="0077165B">
      <w:pPr>
        <w:pStyle w:val="point"/>
      </w:pPr>
      <w:r>
        <w:t>3. Бытовое обслуживание (объекты бытового обслуживания и приемные пункты бытового обслуживания).</w:t>
      </w:r>
    </w:p>
    <w:p w:rsidR="0077165B" w:rsidRDefault="0077165B">
      <w:pPr>
        <w:pStyle w:val="point"/>
      </w:pPr>
      <w:r>
        <w:t>4. Жилищно-коммунальное хозяйство:</w:t>
      </w:r>
    </w:p>
    <w:p w:rsidR="0077165B" w:rsidRDefault="0077165B">
      <w:pPr>
        <w:pStyle w:val="newncpi"/>
      </w:pPr>
      <w:r>
        <w:t>организации, осуществляющие эксплуатацию жилищного фонда и (или) предоставляющие жилищно-коммунальные услуги, и другие организации жилищно-коммунального хозяйства;</w:t>
      </w:r>
    </w:p>
    <w:p w:rsidR="0077165B" w:rsidRDefault="0077165B">
      <w:pPr>
        <w:pStyle w:val="newncpi"/>
      </w:pPr>
      <w:r>
        <w:t>жилищно-строительные кооперативы;</w:t>
      </w:r>
    </w:p>
    <w:p w:rsidR="0077165B" w:rsidRDefault="0077165B">
      <w:pPr>
        <w:pStyle w:val="newncpi"/>
      </w:pPr>
      <w:r>
        <w:t>общежития.</w:t>
      </w:r>
    </w:p>
    <w:p w:rsidR="0077165B" w:rsidRDefault="0077165B">
      <w:pPr>
        <w:pStyle w:val="point"/>
      </w:pPr>
      <w:r>
        <w:t>5. Здравоохранение, санаторно-курортное лечение, оздоровление:</w:t>
      </w:r>
    </w:p>
    <w:p w:rsidR="0077165B" w:rsidRDefault="0077165B">
      <w:pPr>
        <w:pStyle w:val="newncpi"/>
      </w:pPr>
      <w:r>
        <w:t>организации здравоохранения, иные организации и индивидуальные предприниматели, осуществляющие медицинскую и (или) фармацевтическую деятельность, а также обособленные подразделения (филиалы) указанных организаций;</w:t>
      </w:r>
    </w:p>
    <w:p w:rsidR="0077165B" w:rsidRDefault="0077165B">
      <w:pPr>
        <w:pStyle w:val="newncpi"/>
      </w:pPr>
      <w:r>
        <w:t>санаторно-курортные организации, дома отдыха, пансионаты;</w:t>
      </w:r>
    </w:p>
    <w:p w:rsidR="0077165B" w:rsidRDefault="0077165B">
      <w:pPr>
        <w:pStyle w:val="newncpi"/>
      </w:pPr>
      <w:r>
        <w:t>оздоровительные лагеря.</w:t>
      </w:r>
    </w:p>
    <w:p w:rsidR="0077165B" w:rsidRDefault="0077165B">
      <w:pPr>
        <w:pStyle w:val="point"/>
      </w:pPr>
      <w:r>
        <w:t>6. Заготовка продукции растениеводства, животноводства, дикорастущей и прочей продукции (приемозаготовительные пункты).</w:t>
      </w:r>
    </w:p>
    <w:p w:rsidR="0077165B" w:rsidRDefault="0077165B">
      <w:pPr>
        <w:pStyle w:val="point"/>
      </w:pPr>
      <w:r>
        <w:t>7. Перевозка грузов, пассажиров, багажа:</w:t>
      </w:r>
    </w:p>
    <w:p w:rsidR="0077165B" w:rsidRDefault="0077165B">
      <w:pPr>
        <w:pStyle w:val="newncpi"/>
      </w:pPr>
      <w:r>
        <w:t>железнодорожные, речные, автобусные вокзалы (автостанции), трамвайные и троллейбусные депо, аэропорты и расположенные в них кассовые залы, багажные отделения, камеры хранения ручной клади, комнаты отдыха транзитных пассажиров, комнаты матери и ребенка;</w:t>
      </w:r>
    </w:p>
    <w:p w:rsidR="0077165B" w:rsidRDefault="0077165B">
      <w:pPr>
        <w:pStyle w:val="newncpi"/>
      </w:pPr>
      <w:r>
        <w:t>городские билетные кассы, кассы по продаже авиабилетов, билетные кассы станций (вокзалов) и остановочных пунктов, подразделения по обслуживанию грузоотправителей и грузополучателей, пассажирские поезда (с нумерованными местами);</w:t>
      </w:r>
    </w:p>
    <w:p w:rsidR="0077165B" w:rsidRDefault="0077165B">
      <w:pPr>
        <w:pStyle w:val="newncpi"/>
      </w:pPr>
      <w:r>
        <w:t>диспетчерские пункты городского пассажирского транспорта.</w:t>
      </w:r>
    </w:p>
    <w:p w:rsidR="0077165B" w:rsidRDefault="0077165B">
      <w:pPr>
        <w:pStyle w:val="point"/>
      </w:pPr>
      <w:r>
        <w:t>8. Транспортная деятельность:</w:t>
      </w:r>
    </w:p>
    <w:p w:rsidR="0077165B" w:rsidRDefault="0077165B">
      <w:pPr>
        <w:pStyle w:val="newncpi"/>
      </w:pPr>
      <w:r>
        <w:t>оказание услуг по ремонту и техническому обслуживанию транспортных средств (за исключением транспортных средств железнодорожного транспорта);</w:t>
      </w:r>
    </w:p>
    <w:p w:rsidR="0077165B" w:rsidRDefault="0077165B">
      <w:pPr>
        <w:pStyle w:val="newncpi"/>
      </w:pPr>
      <w:r>
        <w:t>диагностические станции и пункты технического контроля по проведению государственного технического осмотра транспортных средств.</w:t>
      </w:r>
    </w:p>
    <w:p w:rsidR="0077165B" w:rsidRDefault="0077165B">
      <w:pPr>
        <w:pStyle w:val="point"/>
      </w:pPr>
      <w:r>
        <w:t>9. Придорожный сервис (мотели и иные объекты придорожного сервиса).</w:t>
      </w:r>
    </w:p>
    <w:p w:rsidR="0077165B" w:rsidRDefault="0077165B">
      <w:pPr>
        <w:pStyle w:val="point"/>
      </w:pPr>
      <w:r>
        <w:t>10. Банковская, финансовая деятельность, страхование:</w:t>
      </w:r>
    </w:p>
    <w:p w:rsidR="0077165B" w:rsidRDefault="0077165B">
      <w:pPr>
        <w:pStyle w:val="newncpi"/>
      </w:pPr>
      <w:r>
        <w:t>банки, их филиалы, структурные подразделения банков, их филиалов, за исключением обменных пунктов, а также удаленных рабочих мест;</w:t>
      </w:r>
    </w:p>
    <w:p w:rsidR="0077165B" w:rsidRDefault="0077165B">
      <w:pPr>
        <w:pStyle w:val="newncpi"/>
      </w:pPr>
      <w:r>
        <w:t>места предоставления микрозаймов (заключения договоров микрозайма);</w:t>
      </w:r>
    </w:p>
    <w:p w:rsidR="0077165B" w:rsidRDefault="0077165B">
      <w:pPr>
        <w:pStyle w:val="newncpi"/>
      </w:pPr>
      <w:r>
        <w:t>места осуществления лизинговой деятельности;</w:t>
      </w:r>
    </w:p>
    <w:p w:rsidR="0077165B" w:rsidRDefault="0077165B">
      <w:pPr>
        <w:pStyle w:val="newncpi"/>
      </w:pPr>
      <w:r>
        <w:lastRenderedPageBreak/>
        <w:t>места оказания страховых услуг.</w:t>
      </w:r>
    </w:p>
    <w:p w:rsidR="0077165B" w:rsidRDefault="0077165B">
      <w:pPr>
        <w:pStyle w:val="point"/>
      </w:pPr>
      <w:r>
        <w:t>11. Связь:</w:t>
      </w:r>
    </w:p>
    <w:p w:rsidR="0077165B" w:rsidRDefault="0077165B">
      <w:pPr>
        <w:pStyle w:val="newncpi"/>
      </w:pPr>
      <w:r>
        <w:t>отделения и пункты почтовой связи;</w:t>
      </w:r>
    </w:p>
    <w:p w:rsidR="0077165B" w:rsidRDefault="0077165B">
      <w:pPr>
        <w:pStyle w:val="newncpi"/>
      </w:pPr>
      <w:r>
        <w:t>сервисные центры и пункты операторов электросвязи, поставщиков услуг электросвязи;</w:t>
      </w:r>
    </w:p>
    <w:p w:rsidR="0077165B" w:rsidRDefault="0077165B">
      <w:pPr>
        <w:pStyle w:val="newncpi"/>
      </w:pPr>
      <w:r>
        <w:t>дилерские пункты операторов сотовой подвижной электросвязи.</w:t>
      </w:r>
    </w:p>
    <w:p w:rsidR="0077165B" w:rsidRDefault="0077165B">
      <w:pPr>
        <w:pStyle w:val="point"/>
      </w:pPr>
      <w:r>
        <w:t>12. Культура (кассы театрально-зрелищных организаций и культурно-просветительных учреждений, расположенные вне мест нахождения этих организаций и учреждений).</w:t>
      </w:r>
    </w:p>
    <w:p w:rsidR="0077165B" w:rsidRDefault="0077165B">
      <w:pPr>
        <w:pStyle w:val="point"/>
      </w:pPr>
      <w:r>
        <w:t>13. Юстиция:</w:t>
      </w:r>
    </w:p>
    <w:p w:rsidR="0077165B" w:rsidRDefault="0077165B">
      <w:pPr>
        <w:pStyle w:val="newncpi"/>
      </w:pPr>
      <w:r>
        <w:t>нотариальные конторы, нотариальные бюро, юридические консультации и другие места оказания юридических услуг;</w:t>
      </w:r>
    </w:p>
    <w:p w:rsidR="0077165B" w:rsidRDefault="0077165B">
      <w:pPr>
        <w:pStyle w:val="newncpi"/>
      </w:pPr>
      <w:r>
        <w:t>риэлтерские организации.</w:t>
      </w:r>
    </w:p>
    <w:p w:rsidR="0077165B" w:rsidRDefault="0077165B">
      <w:pPr>
        <w:pStyle w:val="newncpi"/>
      </w:pPr>
      <w:r>
        <w:t> </w:t>
      </w:r>
    </w:p>
    <w:p w:rsidR="0077165B" w:rsidRDefault="0077165B"/>
    <w:sectPr w:rsidR="0077165B" w:rsidSect="0077165B"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690" w:rsidRDefault="00705690" w:rsidP="0077165B">
      <w:pPr>
        <w:spacing w:after="0" w:line="240" w:lineRule="auto"/>
      </w:pPr>
      <w:r>
        <w:separator/>
      </w:r>
    </w:p>
  </w:endnote>
  <w:endnote w:type="continuationSeparator" w:id="0">
    <w:p w:rsidR="00705690" w:rsidRDefault="00705690" w:rsidP="0077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65B" w:rsidRDefault="007716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65B" w:rsidRDefault="007716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77165B" w:rsidTr="0077165B">
      <w:tc>
        <w:tcPr>
          <w:tcW w:w="1800" w:type="dxa"/>
          <w:shd w:val="clear" w:color="auto" w:fill="auto"/>
          <w:vAlign w:val="center"/>
        </w:tcPr>
        <w:p w:rsidR="0077165B" w:rsidRDefault="0077165B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77165B" w:rsidRDefault="0077165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77165B" w:rsidRDefault="0077165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07.12.2023</w:t>
          </w:r>
        </w:p>
        <w:p w:rsidR="0077165B" w:rsidRPr="0077165B" w:rsidRDefault="0077165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77165B" w:rsidRDefault="007716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690" w:rsidRDefault="00705690" w:rsidP="0077165B">
      <w:pPr>
        <w:spacing w:after="0" w:line="240" w:lineRule="auto"/>
      </w:pPr>
      <w:r>
        <w:separator/>
      </w:r>
    </w:p>
  </w:footnote>
  <w:footnote w:type="continuationSeparator" w:id="0">
    <w:p w:rsidR="00705690" w:rsidRDefault="00705690" w:rsidP="00771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65B" w:rsidRDefault="0077165B" w:rsidP="00DA4BC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77165B" w:rsidRDefault="007716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65B" w:rsidRPr="0077165B" w:rsidRDefault="0077165B" w:rsidP="00DA4BC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7165B">
      <w:rPr>
        <w:rStyle w:val="a7"/>
        <w:rFonts w:ascii="Times New Roman" w:hAnsi="Times New Roman" w:cs="Times New Roman"/>
        <w:sz w:val="24"/>
      </w:rPr>
      <w:fldChar w:fldCharType="begin"/>
    </w:r>
    <w:r w:rsidRPr="0077165B">
      <w:rPr>
        <w:rStyle w:val="a7"/>
        <w:rFonts w:ascii="Times New Roman" w:hAnsi="Times New Roman" w:cs="Times New Roman"/>
        <w:sz w:val="24"/>
      </w:rPr>
      <w:instrText xml:space="preserve"> PAGE </w:instrText>
    </w:r>
    <w:r w:rsidRPr="0077165B">
      <w:rPr>
        <w:rStyle w:val="a7"/>
        <w:rFonts w:ascii="Times New Roman" w:hAnsi="Times New Roman" w:cs="Times New Roman"/>
        <w:sz w:val="24"/>
      </w:rPr>
      <w:fldChar w:fldCharType="separate"/>
    </w:r>
    <w:r w:rsidRPr="0077165B">
      <w:rPr>
        <w:rStyle w:val="a7"/>
        <w:rFonts w:ascii="Times New Roman" w:hAnsi="Times New Roman" w:cs="Times New Roman"/>
        <w:noProof/>
        <w:sz w:val="24"/>
      </w:rPr>
      <w:t>10</w:t>
    </w:r>
    <w:r w:rsidRPr="0077165B">
      <w:rPr>
        <w:rStyle w:val="a7"/>
        <w:rFonts w:ascii="Times New Roman" w:hAnsi="Times New Roman" w:cs="Times New Roman"/>
        <w:sz w:val="24"/>
      </w:rPr>
      <w:fldChar w:fldCharType="end"/>
    </w:r>
  </w:p>
  <w:p w:rsidR="0077165B" w:rsidRPr="0077165B" w:rsidRDefault="0077165B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65B" w:rsidRDefault="007716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5B"/>
    <w:rsid w:val="00705690"/>
    <w:rsid w:val="0077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AEA5B-4B92-4D75-B394-CB623C29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7165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77165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7165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77165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716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716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716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7165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7165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7165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716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77165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77165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7165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7165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7716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7165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716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7165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7165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77165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7165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7165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7165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7165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7165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71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165B"/>
  </w:style>
  <w:style w:type="paragraph" w:styleId="a5">
    <w:name w:val="footer"/>
    <w:basedOn w:val="a"/>
    <w:link w:val="a6"/>
    <w:uiPriority w:val="99"/>
    <w:unhideWhenUsed/>
    <w:rsid w:val="00771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165B"/>
  </w:style>
  <w:style w:type="character" w:styleId="a7">
    <w:name w:val="page number"/>
    <w:basedOn w:val="a0"/>
    <w:uiPriority w:val="99"/>
    <w:semiHidden/>
    <w:unhideWhenUsed/>
    <w:rsid w:val="0077165B"/>
  </w:style>
  <w:style w:type="table" w:styleId="a8">
    <w:name w:val="Table Grid"/>
    <w:basedOn w:val="a1"/>
    <w:uiPriority w:val="39"/>
    <w:rsid w:val="0077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2836</Words>
  <Characters>21219</Characters>
  <Application>Microsoft Office Word</Application>
  <DocSecurity>0</DocSecurity>
  <Lines>517</Lines>
  <Paragraphs>226</Paragraphs>
  <ScaleCrop>false</ScaleCrop>
  <Company/>
  <LinksUpToDate>false</LinksUpToDate>
  <CharactersWithSpaces>23829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2023-12-07T08:49:00Z</dcterms:created>
  <dcterms:modified xsi:type="dcterms:W3CDTF">2023-12-07T08:50:00Z</dcterms:modified>
</cp:coreProperties>
</file>